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777" w:rsidRPr="002757DA" w:rsidRDefault="00CB0CD8" w:rsidP="005D290C">
      <w:pP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Syrian Arab Republic </w:t>
      </w:r>
    </w:p>
    <w:p w:rsidR="00CB0CD8" w:rsidRPr="002757DA" w:rsidRDefault="00CB0CD8" w:rsidP="005D290C">
      <w:pPr>
        <w:rPr>
          <w:rFonts w:asciiTheme="majorBidi" w:hAnsiTheme="majorBidi" w:cstheme="majorBidi"/>
          <w:color w:val="000000" w:themeColor="text1"/>
          <w:sz w:val="28"/>
          <w:szCs w:val="28"/>
        </w:rPr>
      </w:pPr>
    </w:p>
    <w:p w:rsidR="00CB0CD8" w:rsidRPr="002757DA" w:rsidRDefault="00CB0CD8" w:rsidP="005D290C">
      <w:pPr>
        <w:jc w:val="center"/>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Law No. (18)</w:t>
      </w:r>
    </w:p>
    <w:p w:rsidR="00A34A56" w:rsidRPr="002757DA" w:rsidRDefault="00A34A56" w:rsidP="005D290C">
      <w:pPr>
        <w:rPr>
          <w:rFonts w:asciiTheme="majorBidi" w:hAnsiTheme="majorBidi" w:cstheme="majorBidi"/>
          <w:color w:val="000000" w:themeColor="text1"/>
          <w:sz w:val="28"/>
          <w:szCs w:val="28"/>
        </w:rPr>
      </w:pPr>
    </w:p>
    <w:p w:rsidR="00CB0CD8" w:rsidRPr="002757DA" w:rsidRDefault="00A34A56" w:rsidP="005D290C">
      <w:pPr>
        <w:rPr>
          <w:rFonts w:asciiTheme="majorBidi" w:hAnsiTheme="majorBidi" w:cstheme="majorBidi"/>
          <w:b/>
          <w:bCs/>
          <w:i/>
          <w:iCs/>
          <w:color w:val="000000" w:themeColor="text1"/>
          <w:sz w:val="28"/>
          <w:szCs w:val="28"/>
        </w:rPr>
      </w:pPr>
      <w:r w:rsidRPr="002757DA">
        <w:rPr>
          <w:rFonts w:asciiTheme="majorBidi" w:hAnsiTheme="majorBidi" w:cstheme="majorBidi"/>
          <w:b/>
          <w:bCs/>
          <w:i/>
          <w:iCs/>
          <w:color w:val="000000" w:themeColor="text1"/>
          <w:sz w:val="28"/>
          <w:szCs w:val="28"/>
        </w:rPr>
        <w:t>The president of the</w:t>
      </w:r>
      <w:r w:rsidR="00832F2C" w:rsidRPr="002757DA">
        <w:rPr>
          <w:rFonts w:asciiTheme="majorBidi" w:hAnsiTheme="majorBidi" w:cstheme="majorBidi"/>
          <w:b/>
          <w:bCs/>
          <w:color w:val="000000" w:themeColor="text1"/>
          <w:sz w:val="28"/>
          <w:szCs w:val="28"/>
        </w:rPr>
        <w:t xml:space="preserve"> </w:t>
      </w:r>
      <w:r w:rsidR="00832F2C" w:rsidRPr="002757DA">
        <w:rPr>
          <w:rFonts w:asciiTheme="majorBidi" w:hAnsiTheme="majorBidi" w:cstheme="majorBidi"/>
          <w:b/>
          <w:bCs/>
          <w:i/>
          <w:iCs/>
          <w:color w:val="000000" w:themeColor="text1"/>
          <w:sz w:val="28"/>
          <w:szCs w:val="28"/>
        </w:rPr>
        <w:t>Syrian Arab</w:t>
      </w:r>
      <w:r w:rsidRPr="002757DA">
        <w:rPr>
          <w:rFonts w:asciiTheme="majorBidi" w:hAnsiTheme="majorBidi" w:cstheme="majorBidi"/>
          <w:b/>
          <w:bCs/>
          <w:i/>
          <w:iCs/>
          <w:color w:val="000000" w:themeColor="text1"/>
          <w:sz w:val="28"/>
          <w:szCs w:val="28"/>
        </w:rPr>
        <w:t xml:space="preserve"> Republic; </w:t>
      </w:r>
    </w:p>
    <w:p w:rsidR="00A34A56" w:rsidRPr="002757DA" w:rsidRDefault="00A34A56" w:rsidP="005D290C">
      <w:pPr>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According to: </w:t>
      </w:r>
    </w:p>
    <w:p w:rsidR="00A34A56" w:rsidRPr="002757DA" w:rsidRDefault="00472B54" w:rsidP="005D290C">
      <w:pPr>
        <w:pStyle w:val="ListParagraph"/>
        <w:numPr>
          <w:ilvl w:val="0"/>
          <w:numId w:val="3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The P</w:t>
      </w:r>
      <w:r w:rsidR="00A34A56" w:rsidRPr="002757DA">
        <w:rPr>
          <w:rFonts w:asciiTheme="majorBidi" w:hAnsiTheme="majorBidi" w:cstheme="majorBidi"/>
          <w:color w:val="000000" w:themeColor="text1"/>
          <w:sz w:val="28"/>
          <w:szCs w:val="28"/>
        </w:rPr>
        <w:t xml:space="preserve">rovisions of the Constitution; </w:t>
      </w:r>
    </w:p>
    <w:p w:rsidR="008A3EC3" w:rsidRPr="002757DA" w:rsidRDefault="00A34A56" w:rsidP="005D290C">
      <w:pPr>
        <w:pStyle w:val="ListParagraph"/>
        <w:numPr>
          <w:ilvl w:val="0"/>
          <w:numId w:val="37"/>
        </w:numPr>
        <w:jc w:val="both"/>
        <w:rPr>
          <w:rFonts w:asciiTheme="majorBidi" w:hAnsiTheme="majorBidi" w:cstheme="majorBidi"/>
          <w:b/>
          <w:bCs/>
          <w:i/>
          <w:iCs/>
          <w:color w:val="000000" w:themeColor="text1"/>
          <w:sz w:val="28"/>
          <w:szCs w:val="28"/>
        </w:rPr>
      </w:pPr>
      <w:r w:rsidRPr="002757DA">
        <w:rPr>
          <w:rFonts w:asciiTheme="majorBidi" w:hAnsiTheme="majorBidi" w:cstheme="majorBidi"/>
          <w:color w:val="000000" w:themeColor="text1"/>
          <w:sz w:val="28"/>
          <w:szCs w:val="28"/>
        </w:rPr>
        <w:t xml:space="preserve">What have been approved by the </w:t>
      </w:r>
      <w:r w:rsidR="007E1C25" w:rsidRPr="00972EC6">
        <w:rPr>
          <w:rFonts w:asciiTheme="majorBidi" w:hAnsiTheme="majorBidi" w:cstheme="majorBidi"/>
          <w:color w:val="000000" w:themeColor="text1"/>
          <w:sz w:val="28"/>
          <w:szCs w:val="28"/>
        </w:rPr>
        <w:t>parliament</w:t>
      </w:r>
      <w:r w:rsidRPr="002757DA">
        <w:rPr>
          <w:rFonts w:asciiTheme="majorBidi" w:hAnsiTheme="majorBidi" w:cstheme="majorBidi"/>
          <w:color w:val="000000" w:themeColor="text1"/>
          <w:sz w:val="28"/>
          <w:szCs w:val="28"/>
        </w:rPr>
        <w:t xml:space="preserve"> at its session </w:t>
      </w:r>
      <w:r w:rsidR="002815ED" w:rsidRPr="002757DA">
        <w:rPr>
          <w:rFonts w:asciiTheme="majorBidi" w:hAnsiTheme="majorBidi" w:cstheme="majorBidi"/>
          <w:color w:val="000000" w:themeColor="text1"/>
          <w:sz w:val="28"/>
          <w:szCs w:val="28"/>
        </w:rPr>
        <w:t xml:space="preserve">held on </w:t>
      </w:r>
      <w:r w:rsidR="008A3EC3" w:rsidRPr="002757DA">
        <w:rPr>
          <w:color w:val="000000" w:themeColor="text1"/>
          <w:sz w:val="28"/>
          <w:szCs w:val="28"/>
        </w:rPr>
        <w:t xml:space="preserve">19.4.2021 </w:t>
      </w:r>
    </w:p>
    <w:p w:rsidR="008A3EC3" w:rsidRPr="002757DA" w:rsidRDefault="008A3EC3" w:rsidP="008A3EC3">
      <w:pPr>
        <w:jc w:val="center"/>
        <w:rPr>
          <w:b/>
          <w:bCs/>
          <w:i/>
          <w:iCs/>
          <w:color w:val="000000" w:themeColor="text1"/>
          <w:sz w:val="28"/>
          <w:szCs w:val="28"/>
        </w:rPr>
      </w:pPr>
      <w:r w:rsidRPr="002757DA">
        <w:rPr>
          <w:b/>
          <w:bCs/>
          <w:i/>
          <w:iCs/>
          <w:color w:val="000000" w:themeColor="text1"/>
          <w:sz w:val="28"/>
          <w:szCs w:val="28"/>
          <w:lang w:val="en-GB"/>
        </w:rPr>
        <w:t>issues</w:t>
      </w:r>
      <w:r w:rsidRPr="002757DA">
        <w:rPr>
          <w:b/>
          <w:bCs/>
          <w:i/>
          <w:iCs/>
          <w:color w:val="000000" w:themeColor="text1"/>
          <w:sz w:val="28"/>
          <w:szCs w:val="28"/>
        </w:rPr>
        <w:t xml:space="preserve"> the following:</w:t>
      </w:r>
    </w:p>
    <w:p w:rsidR="002815ED" w:rsidRPr="002757DA" w:rsidRDefault="002815ED" w:rsidP="005D290C">
      <w:pPr>
        <w:jc w:val="center"/>
        <w:rPr>
          <w:rFonts w:asciiTheme="majorBidi" w:hAnsiTheme="majorBidi" w:cstheme="majorBidi"/>
          <w:color w:val="000000" w:themeColor="text1"/>
          <w:sz w:val="28"/>
          <w:szCs w:val="28"/>
        </w:rPr>
      </w:pPr>
    </w:p>
    <w:p w:rsidR="00A34A56" w:rsidRPr="002757DA" w:rsidRDefault="00564816"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CHAPTER</w:t>
      </w:r>
      <w:r w:rsidR="0069268C" w:rsidRPr="002757DA">
        <w:rPr>
          <w:rFonts w:asciiTheme="majorBidi" w:hAnsiTheme="majorBidi" w:cstheme="majorBidi"/>
          <w:b/>
          <w:bCs/>
          <w:color w:val="000000" w:themeColor="text1"/>
          <w:sz w:val="28"/>
          <w:szCs w:val="28"/>
        </w:rPr>
        <w:t xml:space="preserve"> I</w:t>
      </w:r>
    </w:p>
    <w:p w:rsidR="002815ED" w:rsidRPr="002757DA" w:rsidRDefault="002815ED"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Definitions</w:t>
      </w:r>
    </w:p>
    <w:p w:rsidR="002815ED" w:rsidRPr="002757DA" w:rsidRDefault="002815ED" w:rsidP="005D290C">
      <w:pP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(1): </w:t>
      </w:r>
    </w:p>
    <w:p w:rsidR="002815ED" w:rsidRPr="002757DA" w:rsidRDefault="002815ED" w:rsidP="005D290C">
      <w:pPr>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words </w:t>
      </w:r>
      <w:r w:rsidR="00832F2C" w:rsidRPr="002757DA">
        <w:rPr>
          <w:rFonts w:asciiTheme="majorBidi" w:hAnsiTheme="majorBidi" w:cstheme="majorBidi"/>
          <w:color w:val="000000" w:themeColor="text1"/>
          <w:sz w:val="28"/>
          <w:szCs w:val="28"/>
        </w:rPr>
        <w:t>and phrases</w:t>
      </w:r>
      <w:r w:rsidRPr="002757DA">
        <w:rPr>
          <w:rFonts w:asciiTheme="majorBidi" w:hAnsiTheme="majorBidi" w:cstheme="majorBidi"/>
          <w:color w:val="000000" w:themeColor="text1"/>
          <w:sz w:val="28"/>
          <w:szCs w:val="28"/>
        </w:rPr>
        <w:t xml:space="preserve"> mentioned herein shall have the meaning shown next to each of them: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662"/>
      </w:tblGrid>
      <w:tr w:rsidR="00C1163E" w:rsidRPr="002757DA" w:rsidTr="005D290C">
        <w:tc>
          <w:tcPr>
            <w:tcW w:w="3227" w:type="dxa"/>
          </w:tcPr>
          <w:p w:rsidR="00C1163E" w:rsidRPr="002757DA" w:rsidRDefault="00C1163E" w:rsidP="005D290C">
            <w:pPr>
              <w:jc w:val="both"/>
              <w:rPr>
                <w:rFonts w:asciiTheme="majorBidi" w:hAnsiTheme="majorBidi" w:cstheme="majorBidi"/>
                <w:color w:val="000000" w:themeColor="text1"/>
                <w:sz w:val="28"/>
                <w:szCs w:val="28"/>
              </w:rPr>
            </w:pPr>
            <w:r w:rsidRPr="002757DA">
              <w:rPr>
                <w:rFonts w:asciiTheme="majorBidi" w:hAnsiTheme="majorBidi" w:cstheme="majorBidi"/>
                <w:b/>
                <w:bCs/>
                <w:color w:val="000000" w:themeColor="text1"/>
                <w:sz w:val="28"/>
                <w:szCs w:val="28"/>
              </w:rPr>
              <w:t>Law</w:t>
            </w:r>
            <w:r w:rsidRPr="002757DA">
              <w:rPr>
                <w:rFonts w:asciiTheme="majorBidi" w:hAnsiTheme="majorBidi" w:cstheme="majorBidi"/>
                <w:color w:val="000000" w:themeColor="text1"/>
                <w:sz w:val="28"/>
                <w:szCs w:val="28"/>
              </w:rPr>
              <w:t xml:space="preserve">: </w:t>
            </w:r>
          </w:p>
        </w:tc>
        <w:tc>
          <w:tcPr>
            <w:tcW w:w="6662" w:type="dxa"/>
          </w:tcPr>
          <w:p w:rsidR="00C1163E" w:rsidRPr="002757DA" w:rsidRDefault="00C1163E"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Investment Law</w:t>
            </w:r>
          </w:p>
        </w:tc>
      </w:tr>
      <w:tr w:rsidR="00C1163E" w:rsidRPr="002757DA" w:rsidTr="005D290C">
        <w:tc>
          <w:tcPr>
            <w:tcW w:w="3227" w:type="dxa"/>
          </w:tcPr>
          <w:p w:rsidR="00C1163E" w:rsidRPr="002757DA" w:rsidRDefault="00C1163E" w:rsidP="005D290C">
            <w:pPr>
              <w:jc w:val="both"/>
              <w:rPr>
                <w:rFonts w:asciiTheme="majorBidi" w:hAnsiTheme="majorBidi" w:cstheme="majorBidi"/>
                <w:color w:val="000000" w:themeColor="text1"/>
                <w:sz w:val="28"/>
                <w:szCs w:val="28"/>
              </w:rPr>
            </w:pPr>
            <w:r w:rsidRPr="002757DA">
              <w:rPr>
                <w:rFonts w:asciiTheme="majorBidi" w:hAnsiTheme="majorBidi" w:cstheme="majorBidi"/>
                <w:b/>
                <w:bCs/>
                <w:color w:val="000000" w:themeColor="text1"/>
                <w:sz w:val="28"/>
                <w:szCs w:val="28"/>
              </w:rPr>
              <w:t>Council</w:t>
            </w:r>
            <w:r w:rsidRPr="002757DA">
              <w:rPr>
                <w:rFonts w:asciiTheme="majorBidi" w:hAnsiTheme="majorBidi" w:cstheme="majorBidi"/>
                <w:color w:val="000000" w:themeColor="text1"/>
                <w:sz w:val="28"/>
                <w:szCs w:val="28"/>
              </w:rPr>
              <w:t>:</w:t>
            </w:r>
          </w:p>
        </w:tc>
        <w:tc>
          <w:tcPr>
            <w:tcW w:w="6662" w:type="dxa"/>
          </w:tcPr>
          <w:p w:rsidR="00C1163E" w:rsidRPr="002757DA" w:rsidRDefault="00C1163E"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Supreme</w:t>
            </w:r>
            <w:r w:rsidR="00832F2C" w:rsidRPr="002757DA">
              <w:rPr>
                <w:rFonts w:asciiTheme="majorBidi" w:hAnsiTheme="majorBidi" w:cstheme="majorBidi"/>
                <w:color w:val="000000" w:themeColor="text1"/>
                <w:sz w:val="28"/>
                <w:szCs w:val="28"/>
              </w:rPr>
              <w:t xml:space="preserve"> </w:t>
            </w:r>
            <w:r w:rsidR="00831CAF" w:rsidRPr="002757DA">
              <w:rPr>
                <w:rFonts w:asciiTheme="majorBidi" w:hAnsiTheme="majorBidi" w:cstheme="majorBidi"/>
                <w:color w:val="000000" w:themeColor="text1"/>
                <w:sz w:val="28"/>
                <w:szCs w:val="28"/>
              </w:rPr>
              <w:t>Investment</w:t>
            </w:r>
            <w:r w:rsidRPr="002757DA">
              <w:rPr>
                <w:rFonts w:asciiTheme="majorBidi" w:hAnsiTheme="majorBidi" w:cstheme="majorBidi"/>
                <w:color w:val="000000" w:themeColor="text1"/>
                <w:sz w:val="28"/>
                <w:szCs w:val="28"/>
              </w:rPr>
              <w:t xml:space="preserve"> Council </w:t>
            </w:r>
          </w:p>
        </w:tc>
      </w:tr>
      <w:tr w:rsidR="00C1163E" w:rsidRPr="002757DA" w:rsidTr="005D290C">
        <w:tc>
          <w:tcPr>
            <w:tcW w:w="3227" w:type="dxa"/>
          </w:tcPr>
          <w:p w:rsidR="00C1163E" w:rsidRPr="002757DA" w:rsidRDefault="00C1163E" w:rsidP="005D290C">
            <w:pPr>
              <w:jc w:val="both"/>
              <w:rPr>
                <w:rFonts w:asciiTheme="majorBidi" w:hAnsiTheme="majorBidi" w:cstheme="majorBidi"/>
                <w:color w:val="000000" w:themeColor="text1"/>
                <w:sz w:val="28"/>
                <w:szCs w:val="28"/>
              </w:rPr>
            </w:pPr>
            <w:r w:rsidRPr="002757DA">
              <w:rPr>
                <w:rFonts w:asciiTheme="majorBidi" w:hAnsiTheme="majorBidi" w:cstheme="majorBidi"/>
                <w:b/>
                <w:bCs/>
                <w:color w:val="000000" w:themeColor="text1"/>
                <w:sz w:val="28"/>
                <w:szCs w:val="28"/>
              </w:rPr>
              <w:t>Minister</w:t>
            </w:r>
            <w:r w:rsidRPr="002757DA">
              <w:rPr>
                <w:rFonts w:asciiTheme="majorBidi" w:hAnsiTheme="majorBidi" w:cstheme="majorBidi"/>
                <w:color w:val="000000" w:themeColor="text1"/>
                <w:sz w:val="28"/>
                <w:szCs w:val="28"/>
              </w:rPr>
              <w:t xml:space="preserve">: </w:t>
            </w:r>
          </w:p>
        </w:tc>
        <w:tc>
          <w:tcPr>
            <w:tcW w:w="6662" w:type="dxa"/>
          </w:tcPr>
          <w:p w:rsidR="00C1163E" w:rsidRPr="002757DA" w:rsidRDefault="00C1163E"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Minister of Economy and </w:t>
            </w:r>
            <w:r w:rsidR="009A297C" w:rsidRPr="002757DA">
              <w:rPr>
                <w:rFonts w:asciiTheme="majorBidi" w:hAnsiTheme="majorBidi" w:cstheme="majorBidi"/>
                <w:color w:val="000000" w:themeColor="text1"/>
                <w:sz w:val="28"/>
                <w:szCs w:val="28"/>
              </w:rPr>
              <w:t>Foreign</w:t>
            </w:r>
            <w:r w:rsidR="00832F2C" w:rsidRPr="002757DA">
              <w:rPr>
                <w:rFonts w:asciiTheme="majorBidi" w:hAnsiTheme="majorBidi" w:cstheme="majorBidi"/>
                <w:color w:val="000000" w:themeColor="text1"/>
                <w:sz w:val="28"/>
                <w:szCs w:val="28"/>
              </w:rPr>
              <w:t xml:space="preserve"> </w:t>
            </w:r>
            <w:r w:rsidRPr="002757DA">
              <w:rPr>
                <w:rFonts w:asciiTheme="majorBidi" w:hAnsiTheme="majorBidi" w:cstheme="majorBidi"/>
                <w:color w:val="000000" w:themeColor="text1"/>
                <w:sz w:val="28"/>
                <w:szCs w:val="28"/>
              </w:rPr>
              <w:t>Trade</w:t>
            </w:r>
          </w:p>
        </w:tc>
      </w:tr>
      <w:tr w:rsidR="00C1163E" w:rsidRPr="002757DA" w:rsidTr="005D290C">
        <w:tc>
          <w:tcPr>
            <w:tcW w:w="3227" w:type="dxa"/>
          </w:tcPr>
          <w:p w:rsidR="00C1163E" w:rsidRPr="002757DA" w:rsidRDefault="00C1163E" w:rsidP="005D290C">
            <w:pPr>
              <w:jc w:val="both"/>
              <w:rPr>
                <w:rFonts w:asciiTheme="majorBidi" w:hAnsiTheme="majorBidi" w:cstheme="majorBidi"/>
                <w:color w:val="000000" w:themeColor="text1"/>
                <w:sz w:val="28"/>
                <w:szCs w:val="28"/>
              </w:rPr>
            </w:pPr>
            <w:r w:rsidRPr="002757DA">
              <w:rPr>
                <w:rFonts w:asciiTheme="majorBidi" w:hAnsiTheme="majorBidi" w:cstheme="majorBidi"/>
                <w:b/>
                <w:bCs/>
                <w:color w:val="000000" w:themeColor="text1"/>
                <w:sz w:val="28"/>
                <w:szCs w:val="28"/>
              </w:rPr>
              <w:t>Ministry</w:t>
            </w:r>
            <w:r w:rsidRPr="002757DA">
              <w:rPr>
                <w:rFonts w:asciiTheme="majorBidi" w:hAnsiTheme="majorBidi" w:cstheme="majorBidi"/>
                <w:color w:val="000000" w:themeColor="text1"/>
                <w:sz w:val="28"/>
                <w:szCs w:val="28"/>
              </w:rPr>
              <w:t xml:space="preserve">: </w:t>
            </w:r>
          </w:p>
        </w:tc>
        <w:tc>
          <w:tcPr>
            <w:tcW w:w="6662" w:type="dxa"/>
          </w:tcPr>
          <w:p w:rsidR="00C1163E" w:rsidRPr="002757DA" w:rsidRDefault="00C1163E"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Ministry of Economy and </w:t>
            </w:r>
            <w:r w:rsidR="009A297C" w:rsidRPr="002757DA">
              <w:rPr>
                <w:rFonts w:asciiTheme="majorBidi" w:hAnsiTheme="majorBidi" w:cstheme="majorBidi"/>
                <w:color w:val="000000" w:themeColor="text1"/>
                <w:sz w:val="28"/>
                <w:szCs w:val="28"/>
              </w:rPr>
              <w:t>Foreign</w:t>
            </w:r>
            <w:r w:rsidRPr="002757DA">
              <w:rPr>
                <w:rFonts w:asciiTheme="majorBidi" w:hAnsiTheme="majorBidi" w:cstheme="majorBidi"/>
                <w:color w:val="000000" w:themeColor="text1"/>
                <w:sz w:val="28"/>
                <w:szCs w:val="28"/>
              </w:rPr>
              <w:t xml:space="preserve"> Trade </w:t>
            </w:r>
          </w:p>
        </w:tc>
      </w:tr>
      <w:tr w:rsidR="00C1163E" w:rsidRPr="002757DA" w:rsidTr="005D290C">
        <w:tc>
          <w:tcPr>
            <w:tcW w:w="3227" w:type="dxa"/>
          </w:tcPr>
          <w:p w:rsidR="00C1163E" w:rsidRPr="002757DA" w:rsidRDefault="00B7017F" w:rsidP="005D290C">
            <w:pPr>
              <w:jc w:val="both"/>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Pr>
              <w:t>Agency</w:t>
            </w:r>
            <w:r w:rsidR="00C1163E" w:rsidRPr="002757DA">
              <w:rPr>
                <w:rFonts w:asciiTheme="majorBidi" w:hAnsiTheme="majorBidi" w:cstheme="majorBidi"/>
                <w:color w:val="000000" w:themeColor="text1"/>
                <w:sz w:val="28"/>
                <w:szCs w:val="28"/>
              </w:rPr>
              <w:t xml:space="preserve">: </w:t>
            </w:r>
          </w:p>
        </w:tc>
        <w:tc>
          <w:tcPr>
            <w:tcW w:w="6662" w:type="dxa"/>
          </w:tcPr>
          <w:p w:rsidR="00C1163E" w:rsidRPr="002757DA" w:rsidRDefault="00C1163E"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Syrian Investment </w:t>
            </w:r>
            <w:r w:rsidR="00B7017F">
              <w:rPr>
                <w:rFonts w:asciiTheme="majorBidi" w:hAnsiTheme="majorBidi" w:cstheme="majorBidi"/>
                <w:color w:val="000000" w:themeColor="text1"/>
                <w:sz w:val="28"/>
                <w:szCs w:val="28"/>
              </w:rPr>
              <w:t>Agency</w:t>
            </w:r>
          </w:p>
        </w:tc>
      </w:tr>
      <w:tr w:rsidR="00C1163E" w:rsidRPr="002757DA" w:rsidTr="005D290C">
        <w:tc>
          <w:tcPr>
            <w:tcW w:w="3227" w:type="dxa"/>
          </w:tcPr>
          <w:p w:rsidR="00C1163E" w:rsidRPr="002757DA" w:rsidRDefault="00C1163E" w:rsidP="005D290C">
            <w:pPr>
              <w:jc w:val="both"/>
              <w:rPr>
                <w:rFonts w:asciiTheme="majorBidi" w:hAnsiTheme="majorBidi" w:cstheme="majorBidi"/>
                <w:color w:val="000000" w:themeColor="text1"/>
                <w:sz w:val="28"/>
                <w:szCs w:val="28"/>
              </w:rPr>
            </w:pPr>
            <w:r w:rsidRPr="002757DA">
              <w:rPr>
                <w:rFonts w:asciiTheme="majorBidi" w:hAnsiTheme="majorBidi" w:cstheme="majorBidi"/>
                <w:b/>
                <w:bCs/>
                <w:color w:val="000000" w:themeColor="text1"/>
                <w:sz w:val="28"/>
                <w:szCs w:val="28"/>
              </w:rPr>
              <w:t>Board of Directors</w:t>
            </w:r>
            <w:r w:rsidRPr="002757DA">
              <w:rPr>
                <w:rFonts w:asciiTheme="majorBidi" w:hAnsiTheme="majorBidi" w:cstheme="majorBidi"/>
                <w:color w:val="000000" w:themeColor="text1"/>
                <w:sz w:val="28"/>
                <w:szCs w:val="28"/>
              </w:rPr>
              <w:t xml:space="preserve">: </w:t>
            </w:r>
          </w:p>
        </w:tc>
        <w:tc>
          <w:tcPr>
            <w:tcW w:w="6662" w:type="dxa"/>
          </w:tcPr>
          <w:p w:rsidR="00C1163E" w:rsidRPr="002757DA" w:rsidRDefault="00B7017F" w:rsidP="005D290C">
            <w:pPr>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Agency</w:t>
            </w:r>
            <w:r w:rsidR="00C1163E" w:rsidRPr="002757DA">
              <w:rPr>
                <w:rFonts w:asciiTheme="majorBidi" w:hAnsiTheme="majorBidi" w:cstheme="majorBidi"/>
                <w:color w:val="000000" w:themeColor="text1"/>
                <w:sz w:val="28"/>
                <w:szCs w:val="28"/>
              </w:rPr>
              <w:t xml:space="preserve"> Board of Directors</w:t>
            </w:r>
          </w:p>
        </w:tc>
      </w:tr>
      <w:tr w:rsidR="00C1163E" w:rsidRPr="002757DA" w:rsidTr="005D290C">
        <w:tc>
          <w:tcPr>
            <w:tcW w:w="3227" w:type="dxa"/>
          </w:tcPr>
          <w:p w:rsidR="00C1163E" w:rsidRPr="002757DA" w:rsidRDefault="00C1163E" w:rsidP="005D290C">
            <w:pPr>
              <w:jc w:val="both"/>
              <w:rPr>
                <w:rFonts w:asciiTheme="majorBidi" w:hAnsiTheme="majorBidi" w:cstheme="majorBidi"/>
                <w:color w:val="000000" w:themeColor="text1"/>
                <w:sz w:val="28"/>
                <w:szCs w:val="28"/>
              </w:rPr>
            </w:pPr>
            <w:r w:rsidRPr="002757DA">
              <w:rPr>
                <w:rFonts w:asciiTheme="majorBidi" w:hAnsiTheme="majorBidi" w:cstheme="majorBidi"/>
                <w:b/>
                <w:bCs/>
                <w:color w:val="000000" w:themeColor="text1"/>
                <w:sz w:val="28"/>
                <w:szCs w:val="28"/>
              </w:rPr>
              <w:t>Director</w:t>
            </w:r>
            <w:r w:rsidR="00DF4FF8" w:rsidRPr="002757DA">
              <w:rPr>
                <w:rFonts w:asciiTheme="majorBidi" w:hAnsiTheme="majorBidi" w:cstheme="majorBidi"/>
                <w:b/>
                <w:bCs/>
                <w:color w:val="000000" w:themeColor="text1"/>
                <w:sz w:val="28"/>
                <w:szCs w:val="28"/>
              </w:rPr>
              <w:t>- General</w:t>
            </w:r>
            <w:r w:rsidRPr="002757DA">
              <w:rPr>
                <w:rFonts w:asciiTheme="majorBidi" w:hAnsiTheme="majorBidi" w:cstheme="majorBidi"/>
                <w:color w:val="000000" w:themeColor="text1"/>
                <w:sz w:val="28"/>
                <w:szCs w:val="28"/>
              </w:rPr>
              <w:t xml:space="preserve">: </w:t>
            </w:r>
          </w:p>
        </w:tc>
        <w:tc>
          <w:tcPr>
            <w:tcW w:w="6662" w:type="dxa"/>
          </w:tcPr>
          <w:p w:rsidR="00C1163E" w:rsidRPr="002757DA" w:rsidRDefault="009E6F35"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General Director</w:t>
            </w:r>
            <w:r w:rsidR="00C1163E" w:rsidRPr="002757DA">
              <w:rPr>
                <w:rFonts w:asciiTheme="majorBidi" w:hAnsiTheme="majorBidi" w:cstheme="majorBidi"/>
                <w:color w:val="000000" w:themeColor="text1"/>
                <w:sz w:val="28"/>
                <w:szCs w:val="28"/>
              </w:rPr>
              <w:t xml:space="preserve"> of the </w:t>
            </w:r>
            <w:r w:rsidR="00B7017F">
              <w:rPr>
                <w:rFonts w:asciiTheme="majorBidi" w:hAnsiTheme="majorBidi" w:cstheme="majorBidi"/>
                <w:color w:val="000000" w:themeColor="text1"/>
                <w:sz w:val="28"/>
                <w:szCs w:val="28"/>
              </w:rPr>
              <w:t>Agency</w:t>
            </w:r>
          </w:p>
        </w:tc>
      </w:tr>
      <w:tr w:rsidR="00C1163E" w:rsidRPr="002757DA" w:rsidTr="005D290C">
        <w:tc>
          <w:tcPr>
            <w:tcW w:w="3227" w:type="dxa"/>
          </w:tcPr>
          <w:p w:rsidR="00C1163E" w:rsidRPr="002757DA" w:rsidRDefault="00C1163E" w:rsidP="005D290C">
            <w:pPr>
              <w:jc w:val="both"/>
              <w:rPr>
                <w:rFonts w:asciiTheme="majorBidi" w:hAnsiTheme="majorBidi" w:cstheme="majorBidi"/>
                <w:color w:val="000000" w:themeColor="text1"/>
                <w:sz w:val="28"/>
                <w:szCs w:val="28"/>
              </w:rPr>
            </w:pPr>
            <w:r w:rsidRPr="002757DA">
              <w:rPr>
                <w:rFonts w:asciiTheme="majorBidi" w:hAnsiTheme="majorBidi" w:cstheme="majorBidi"/>
                <w:b/>
                <w:bCs/>
                <w:color w:val="000000" w:themeColor="text1"/>
                <w:sz w:val="28"/>
                <w:szCs w:val="28"/>
              </w:rPr>
              <w:t>Investor</w:t>
            </w:r>
            <w:r w:rsidRPr="002757DA">
              <w:rPr>
                <w:rFonts w:asciiTheme="majorBidi" w:hAnsiTheme="majorBidi" w:cstheme="majorBidi"/>
                <w:color w:val="000000" w:themeColor="text1"/>
                <w:sz w:val="28"/>
                <w:szCs w:val="28"/>
              </w:rPr>
              <w:t xml:space="preserve">:  </w:t>
            </w:r>
          </w:p>
        </w:tc>
        <w:tc>
          <w:tcPr>
            <w:tcW w:w="6662" w:type="dxa"/>
          </w:tcPr>
          <w:p w:rsidR="00C1163E" w:rsidRPr="002757DA" w:rsidRDefault="001C1FE4" w:rsidP="006A14A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N</w:t>
            </w:r>
            <w:r w:rsidR="0084389B" w:rsidRPr="002757DA">
              <w:rPr>
                <w:rFonts w:asciiTheme="majorBidi" w:hAnsiTheme="majorBidi" w:cstheme="majorBidi"/>
                <w:color w:val="000000" w:themeColor="text1"/>
                <w:sz w:val="28"/>
                <w:szCs w:val="28"/>
              </w:rPr>
              <w:t>atural</w:t>
            </w:r>
            <w:r w:rsidR="00C1163E" w:rsidRPr="002757DA">
              <w:rPr>
                <w:rFonts w:asciiTheme="majorBidi" w:hAnsiTheme="majorBidi" w:cstheme="majorBidi"/>
                <w:color w:val="000000" w:themeColor="text1"/>
                <w:sz w:val="28"/>
                <w:szCs w:val="28"/>
              </w:rPr>
              <w:t xml:space="preserve"> or </w:t>
            </w:r>
            <w:r w:rsidR="000F5B1A" w:rsidRPr="002757DA">
              <w:rPr>
                <w:rFonts w:asciiTheme="majorBidi" w:hAnsiTheme="majorBidi" w:cstheme="majorBidi"/>
                <w:color w:val="000000" w:themeColor="text1"/>
                <w:sz w:val="28"/>
                <w:szCs w:val="28"/>
              </w:rPr>
              <w:t>juridical</w:t>
            </w:r>
            <w:r w:rsidR="00C1163E" w:rsidRPr="002757DA">
              <w:rPr>
                <w:rFonts w:asciiTheme="majorBidi" w:hAnsiTheme="majorBidi" w:cstheme="majorBidi"/>
                <w:color w:val="000000" w:themeColor="text1"/>
                <w:sz w:val="28"/>
                <w:szCs w:val="28"/>
              </w:rPr>
              <w:t xml:space="preserve"> person, Syrian or non-Syrian</w:t>
            </w:r>
            <w:r w:rsidR="008A3EC3" w:rsidRPr="002757DA">
              <w:rPr>
                <w:rFonts w:asciiTheme="majorBidi" w:hAnsiTheme="majorBidi" w:cstheme="majorBidi"/>
                <w:color w:val="000000" w:themeColor="text1"/>
                <w:sz w:val="28"/>
                <w:szCs w:val="28"/>
              </w:rPr>
              <w:t xml:space="preserve"> </w:t>
            </w:r>
            <w:r w:rsidR="00C1163E" w:rsidRPr="002757DA">
              <w:rPr>
                <w:rFonts w:asciiTheme="majorBidi" w:hAnsiTheme="majorBidi" w:cstheme="majorBidi"/>
                <w:color w:val="000000" w:themeColor="text1"/>
                <w:sz w:val="28"/>
                <w:szCs w:val="28"/>
              </w:rPr>
              <w:t xml:space="preserve">who invests </w:t>
            </w:r>
            <w:r w:rsidR="00E41582" w:rsidRPr="002757DA">
              <w:rPr>
                <w:rFonts w:asciiTheme="majorBidi" w:hAnsiTheme="majorBidi" w:cstheme="majorBidi"/>
                <w:color w:val="000000" w:themeColor="text1"/>
                <w:sz w:val="28"/>
                <w:szCs w:val="28"/>
              </w:rPr>
              <w:t>in</w:t>
            </w:r>
            <w:r w:rsidR="00C1163E" w:rsidRPr="002757DA">
              <w:rPr>
                <w:rFonts w:asciiTheme="majorBidi" w:hAnsiTheme="majorBidi" w:cstheme="majorBidi"/>
                <w:color w:val="000000" w:themeColor="text1"/>
                <w:sz w:val="28"/>
                <w:szCs w:val="28"/>
              </w:rPr>
              <w:t xml:space="preserve"> the territories of Syrian Arab Republic according to the provisions </w:t>
            </w:r>
            <w:r w:rsidR="0084389B" w:rsidRPr="002757DA">
              <w:rPr>
                <w:rFonts w:asciiTheme="majorBidi" w:hAnsiTheme="majorBidi" w:cstheme="majorBidi"/>
                <w:color w:val="000000" w:themeColor="text1"/>
                <w:sz w:val="28"/>
                <w:szCs w:val="28"/>
              </w:rPr>
              <w:t>of this law</w:t>
            </w:r>
            <w:r w:rsidR="00C1163E" w:rsidRPr="002757DA">
              <w:rPr>
                <w:rFonts w:asciiTheme="majorBidi" w:hAnsiTheme="majorBidi" w:cstheme="majorBidi"/>
                <w:color w:val="000000" w:themeColor="text1"/>
                <w:sz w:val="28"/>
                <w:szCs w:val="28"/>
              </w:rPr>
              <w:t xml:space="preserve">. </w:t>
            </w:r>
          </w:p>
        </w:tc>
      </w:tr>
      <w:tr w:rsidR="00C1163E" w:rsidRPr="002757DA" w:rsidTr="005D290C">
        <w:tc>
          <w:tcPr>
            <w:tcW w:w="3227" w:type="dxa"/>
          </w:tcPr>
          <w:p w:rsidR="00C1163E" w:rsidRPr="002757DA" w:rsidRDefault="00C1163E" w:rsidP="005D290C">
            <w:pPr>
              <w:jc w:val="both"/>
              <w:rPr>
                <w:rFonts w:asciiTheme="majorBidi" w:hAnsiTheme="majorBidi" w:cstheme="majorBidi"/>
                <w:color w:val="000000" w:themeColor="text1"/>
                <w:sz w:val="28"/>
                <w:szCs w:val="28"/>
              </w:rPr>
            </w:pPr>
            <w:r w:rsidRPr="002757DA">
              <w:rPr>
                <w:rFonts w:asciiTheme="majorBidi" w:hAnsiTheme="majorBidi" w:cstheme="majorBidi"/>
                <w:b/>
                <w:bCs/>
                <w:color w:val="000000" w:themeColor="text1"/>
                <w:sz w:val="28"/>
                <w:szCs w:val="28"/>
              </w:rPr>
              <w:t>Investment</w:t>
            </w:r>
            <w:r w:rsidRPr="002757DA">
              <w:rPr>
                <w:rFonts w:asciiTheme="majorBidi" w:hAnsiTheme="majorBidi" w:cstheme="majorBidi"/>
                <w:color w:val="000000" w:themeColor="text1"/>
                <w:sz w:val="28"/>
                <w:szCs w:val="28"/>
              </w:rPr>
              <w:t xml:space="preserve"> : </w:t>
            </w:r>
          </w:p>
        </w:tc>
        <w:tc>
          <w:tcPr>
            <w:tcW w:w="6662" w:type="dxa"/>
          </w:tcPr>
          <w:p w:rsidR="00C1163E" w:rsidRPr="002757DA" w:rsidRDefault="00C1163E" w:rsidP="001C1FE4">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Investment </w:t>
            </w:r>
            <w:r w:rsidR="00B548B4" w:rsidRPr="002757DA">
              <w:rPr>
                <w:rFonts w:asciiTheme="majorBidi" w:hAnsiTheme="majorBidi" w:cstheme="majorBidi"/>
                <w:color w:val="000000" w:themeColor="text1"/>
                <w:sz w:val="28"/>
                <w:szCs w:val="28"/>
              </w:rPr>
              <w:t>expenditure</w:t>
            </w:r>
            <w:r w:rsidRPr="002757DA">
              <w:rPr>
                <w:rFonts w:asciiTheme="majorBidi" w:hAnsiTheme="majorBidi" w:cstheme="majorBidi"/>
                <w:color w:val="000000" w:themeColor="text1"/>
                <w:sz w:val="28"/>
                <w:szCs w:val="28"/>
              </w:rPr>
              <w:t xml:space="preserve"> on</w:t>
            </w:r>
            <w:r w:rsidR="001C1FE4" w:rsidRPr="002757DA">
              <w:rPr>
                <w:rFonts w:asciiTheme="majorBidi" w:hAnsiTheme="majorBidi" w:cstheme="majorBidi"/>
                <w:color w:val="000000" w:themeColor="text1"/>
                <w:sz w:val="28"/>
                <w:szCs w:val="28"/>
              </w:rPr>
              <w:t xml:space="preserve"> c</w:t>
            </w:r>
            <w:r w:rsidR="0084389B" w:rsidRPr="002757DA">
              <w:rPr>
                <w:rFonts w:asciiTheme="majorBidi" w:hAnsiTheme="majorBidi" w:cstheme="majorBidi"/>
                <w:color w:val="000000" w:themeColor="text1"/>
                <w:sz w:val="28"/>
                <w:szCs w:val="28"/>
              </w:rPr>
              <w:t>reating</w:t>
            </w:r>
            <w:r w:rsidRPr="002757DA">
              <w:rPr>
                <w:rFonts w:asciiTheme="majorBidi" w:hAnsiTheme="majorBidi" w:cstheme="majorBidi"/>
                <w:color w:val="000000" w:themeColor="text1"/>
                <w:sz w:val="28"/>
                <w:szCs w:val="28"/>
              </w:rPr>
              <w:t xml:space="preserve"> a new economic entity in one of the economic sectors according to  the provisions </w:t>
            </w:r>
            <w:r w:rsidR="0084389B" w:rsidRPr="002757DA">
              <w:rPr>
                <w:rFonts w:asciiTheme="majorBidi" w:hAnsiTheme="majorBidi" w:cstheme="majorBidi"/>
                <w:color w:val="000000" w:themeColor="text1"/>
                <w:sz w:val="28"/>
                <w:szCs w:val="28"/>
              </w:rPr>
              <w:t>of this law</w:t>
            </w:r>
            <w:r w:rsidRPr="002757DA">
              <w:rPr>
                <w:rFonts w:asciiTheme="majorBidi" w:hAnsiTheme="majorBidi" w:cstheme="majorBidi"/>
                <w:color w:val="000000" w:themeColor="text1"/>
                <w:sz w:val="28"/>
                <w:szCs w:val="28"/>
              </w:rPr>
              <w:t xml:space="preserve">. </w:t>
            </w:r>
          </w:p>
        </w:tc>
      </w:tr>
      <w:tr w:rsidR="00C1163E" w:rsidRPr="002757DA" w:rsidTr="005D290C">
        <w:tc>
          <w:tcPr>
            <w:tcW w:w="3227" w:type="dxa"/>
          </w:tcPr>
          <w:p w:rsidR="00C1163E" w:rsidRPr="002757DA" w:rsidRDefault="00C1163E" w:rsidP="005D290C">
            <w:pPr>
              <w:jc w:val="both"/>
              <w:rPr>
                <w:rFonts w:asciiTheme="majorBidi" w:hAnsiTheme="majorBidi" w:cstheme="majorBidi"/>
                <w:color w:val="000000" w:themeColor="text1"/>
                <w:sz w:val="28"/>
                <w:szCs w:val="28"/>
              </w:rPr>
            </w:pPr>
            <w:r w:rsidRPr="002757DA">
              <w:rPr>
                <w:rFonts w:asciiTheme="majorBidi" w:hAnsiTheme="majorBidi" w:cstheme="majorBidi"/>
                <w:b/>
                <w:bCs/>
                <w:color w:val="000000" w:themeColor="text1"/>
                <w:sz w:val="28"/>
                <w:szCs w:val="28"/>
              </w:rPr>
              <w:t>Project</w:t>
            </w:r>
            <w:r w:rsidRPr="002757DA">
              <w:rPr>
                <w:rFonts w:asciiTheme="majorBidi" w:hAnsiTheme="majorBidi" w:cstheme="majorBidi"/>
                <w:color w:val="000000" w:themeColor="text1"/>
                <w:sz w:val="28"/>
                <w:szCs w:val="28"/>
              </w:rPr>
              <w:t xml:space="preserve">: </w:t>
            </w:r>
          </w:p>
        </w:tc>
        <w:tc>
          <w:tcPr>
            <w:tcW w:w="6662" w:type="dxa"/>
          </w:tcPr>
          <w:p w:rsidR="00C1163E" w:rsidRPr="002757DA" w:rsidRDefault="00E62F3D" w:rsidP="006A14AC">
            <w:pPr>
              <w:jc w:val="both"/>
              <w:rPr>
                <w:rFonts w:asciiTheme="majorBidi" w:hAnsiTheme="majorBidi" w:cstheme="majorBidi"/>
                <w:color w:val="000000" w:themeColor="text1"/>
                <w:sz w:val="28"/>
                <w:szCs w:val="28"/>
                <w:highlight w:val="yellow"/>
              </w:rPr>
            </w:pPr>
            <w:r w:rsidRPr="002757DA">
              <w:rPr>
                <w:rFonts w:asciiTheme="majorBidi" w:hAnsiTheme="majorBidi" w:cstheme="majorBidi"/>
                <w:color w:val="000000" w:themeColor="text1"/>
                <w:sz w:val="28"/>
                <w:szCs w:val="28"/>
              </w:rPr>
              <w:t>An economic activity established by the investor according to the provisions of this law.</w:t>
            </w:r>
            <w:r w:rsidR="00C1163E" w:rsidRPr="002757DA">
              <w:rPr>
                <w:rFonts w:asciiTheme="majorBidi" w:hAnsiTheme="majorBidi" w:cstheme="majorBidi"/>
                <w:color w:val="000000" w:themeColor="text1"/>
                <w:sz w:val="28"/>
                <w:szCs w:val="28"/>
              </w:rPr>
              <w:t xml:space="preserve"> </w:t>
            </w:r>
          </w:p>
        </w:tc>
      </w:tr>
      <w:tr w:rsidR="00C1163E" w:rsidRPr="002757DA" w:rsidTr="005D290C">
        <w:tc>
          <w:tcPr>
            <w:tcW w:w="3227" w:type="dxa"/>
          </w:tcPr>
          <w:p w:rsidR="00C1163E" w:rsidRPr="002757DA" w:rsidRDefault="00C1163E"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Investment license: </w:t>
            </w:r>
          </w:p>
        </w:tc>
        <w:tc>
          <w:tcPr>
            <w:tcW w:w="6662" w:type="dxa"/>
          </w:tcPr>
          <w:p w:rsidR="00C1163E" w:rsidRPr="002757DA" w:rsidRDefault="00C1163E" w:rsidP="001C1FE4">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 document </w:t>
            </w:r>
            <w:r w:rsidR="00156A02" w:rsidRPr="002757DA">
              <w:rPr>
                <w:rFonts w:asciiTheme="majorBidi" w:hAnsiTheme="majorBidi" w:cstheme="majorBidi"/>
                <w:color w:val="000000" w:themeColor="text1"/>
                <w:sz w:val="28"/>
                <w:szCs w:val="28"/>
              </w:rPr>
              <w:t>issued</w:t>
            </w:r>
            <w:r w:rsidRPr="002757DA">
              <w:rPr>
                <w:rFonts w:asciiTheme="majorBidi" w:hAnsiTheme="majorBidi" w:cstheme="majorBidi"/>
                <w:color w:val="000000" w:themeColor="text1"/>
                <w:sz w:val="28"/>
                <w:szCs w:val="28"/>
              </w:rPr>
              <w:t xml:space="preserve"> by </w:t>
            </w:r>
            <w:r w:rsidR="000365D9" w:rsidRPr="002757DA">
              <w:rPr>
                <w:rFonts w:asciiTheme="majorBidi" w:hAnsiTheme="majorBidi" w:cstheme="majorBidi"/>
                <w:color w:val="000000" w:themeColor="text1"/>
                <w:sz w:val="28"/>
                <w:szCs w:val="28"/>
              </w:rPr>
              <w:t xml:space="preserve">the </w:t>
            </w:r>
            <w:r w:rsidR="00B7017F">
              <w:rPr>
                <w:rFonts w:asciiTheme="majorBidi" w:hAnsiTheme="majorBidi" w:cstheme="majorBidi"/>
                <w:color w:val="000000" w:themeColor="text1"/>
                <w:sz w:val="28"/>
                <w:szCs w:val="28"/>
              </w:rPr>
              <w:t>Agency</w:t>
            </w:r>
            <w:r w:rsidRPr="002757DA">
              <w:rPr>
                <w:rFonts w:asciiTheme="majorBidi" w:hAnsiTheme="majorBidi" w:cstheme="majorBidi"/>
                <w:color w:val="000000" w:themeColor="text1"/>
                <w:sz w:val="28"/>
                <w:szCs w:val="28"/>
              </w:rPr>
              <w:t xml:space="preserve"> after examining </w:t>
            </w:r>
            <w:r w:rsidR="000365D9" w:rsidRPr="002757DA">
              <w:rPr>
                <w:rFonts w:asciiTheme="majorBidi" w:hAnsiTheme="majorBidi" w:cstheme="majorBidi"/>
                <w:color w:val="000000" w:themeColor="text1"/>
                <w:sz w:val="28"/>
                <w:szCs w:val="28"/>
              </w:rPr>
              <w:t xml:space="preserve">the </w:t>
            </w:r>
            <w:r w:rsidRPr="002757DA">
              <w:rPr>
                <w:rFonts w:asciiTheme="majorBidi" w:hAnsiTheme="majorBidi" w:cstheme="majorBidi"/>
                <w:color w:val="000000" w:themeColor="text1"/>
                <w:sz w:val="28"/>
                <w:szCs w:val="28"/>
              </w:rPr>
              <w:t>investor’s application and issuing all relevant permits and approvals</w:t>
            </w:r>
            <w:r w:rsidR="001C1FE4" w:rsidRPr="002757DA">
              <w:rPr>
                <w:rFonts w:asciiTheme="majorBidi" w:hAnsiTheme="majorBidi" w:cstheme="majorBidi"/>
                <w:color w:val="000000" w:themeColor="text1"/>
                <w:sz w:val="28"/>
                <w:szCs w:val="28"/>
              </w:rPr>
              <w:t xml:space="preserve"> </w:t>
            </w:r>
            <w:r w:rsidR="00156A02" w:rsidRPr="002757DA">
              <w:rPr>
                <w:color w:val="000000" w:themeColor="text1"/>
                <w:sz w:val="28"/>
                <w:szCs w:val="28"/>
              </w:rPr>
              <w:t xml:space="preserve">from all competent authorities to commence implementation. </w:t>
            </w:r>
            <w:r w:rsidRPr="002757DA">
              <w:rPr>
                <w:rFonts w:asciiTheme="majorBidi" w:hAnsiTheme="majorBidi" w:cstheme="majorBidi"/>
                <w:color w:val="000000" w:themeColor="text1"/>
                <w:sz w:val="28"/>
                <w:szCs w:val="28"/>
              </w:rPr>
              <w:t xml:space="preserve"> </w:t>
            </w:r>
          </w:p>
        </w:tc>
      </w:tr>
      <w:tr w:rsidR="00C1163E" w:rsidRPr="002757DA" w:rsidTr="005D290C">
        <w:tc>
          <w:tcPr>
            <w:tcW w:w="3227" w:type="dxa"/>
          </w:tcPr>
          <w:p w:rsidR="00C1163E" w:rsidRPr="002757DA" w:rsidRDefault="00165719"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Special</w:t>
            </w:r>
            <w:r w:rsidR="00C1163E" w:rsidRPr="002757DA">
              <w:rPr>
                <w:rFonts w:asciiTheme="majorBidi" w:hAnsiTheme="majorBidi" w:cstheme="majorBidi"/>
                <w:b/>
                <w:bCs/>
                <w:color w:val="000000" w:themeColor="text1"/>
                <w:sz w:val="28"/>
                <w:szCs w:val="28"/>
              </w:rPr>
              <w:t xml:space="preserve"> Economic Zone: </w:t>
            </w:r>
          </w:p>
        </w:tc>
        <w:tc>
          <w:tcPr>
            <w:tcW w:w="6662" w:type="dxa"/>
          </w:tcPr>
          <w:p w:rsidR="00C1163E" w:rsidRPr="002757DA" w:rsidRDefault="008006D1" w:rsidP="001C1FE4">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An </w:t>
            </w:r>
            <w:r w:rsidR="00972EC6" w:rsidRPr="002757DA">
              <w:rPr>
                <w:rFonts w:asciiTheme="majorBidi" w:hAnsiTheme="majorBidi" w:cstheme="majorBidi"/>
                <w:color w:val="000000" w:themeColor="text1"/>
                <w:sz w:val="28"/>
                <w:szCs w:val="28"/>
              </w:rPr>
              <w:t>investment</w:t>
            </w:r>
            <w:r w:rsidR="00972EC6" w:rsidRPr="002757DA">
              <w:rPr>
                <w:color w:val="000000" w:themeColor="text1"/>
                <w:sz w:val="28"/>
                <w:szCs w:val="28"/>
              </w:rPr>
              <w:t xml:space="preserve"> </w:t>
            </w:r>
            <w:r w:rsidR="00972EC6" w:rsidRPr="002757DA">
              <w:rPr>
                <w:rFonts w:asciiTheme="majorBidi" w:hAnsiTheme="majorBidi" w:cstheme="majorBidi"/>
                <w:color w:val="000000" w:themeColor="text1"/>
                <w:sz w:val="28"/>
                <w:szCs w:val="28"/>
              </w:rPr>
              <w:t>zone</w:t>
            </w:r>
            <w:r w:rsidR="00C1163E" w:rsidRPr="002757DA">
              <w:rPr>
                <w:rFonts w:asciiTheme="majorBidi" w:hAnsiTheme="majorBidi" w:cstheme="majorBidi"/>
                <w:color w:val="000000" w:themeColor="text1"/>
                <w:sz w:val="28"/>
                <w:szCs w:val="28"/>
              </w:rPr>
              <w:t xml:space="preserve"> located within customs</w:t>
            </w:r>
            <w:r w:rsidR="00156A02" w:rsidRPr="002757DA">
              <w:rPr>
                <w:color w:val="000000" w:themeColor="text1"/>
                <w:sz w:val="28"/>
                <w:szCs w:val="28"/>
              </w:rPr>
              <w:t xml:space="preserve"> </w:t>
            </w:r>
            <w:r w:rsidRPr="002757DA">
              <w:rPr>
                <w:rFonts w:asciiTheme="majorBidi" w:hAnsiTheme="majorBidi" w:cstheme="majorBidi"/>
                <w:color w:val="000000" w:themeColor="text1"/>
                <w:sz w:val="28"/>
                <w:szCs w:val="28"/>
              </w:rPr>
              <w:t>area</w:t>
            </w:r>
            <w:r w:rsidR="00C1163E" w:rsidRPr="002757DA">
              <w:rPr>
                <w:rFonts w:asciiTheme="majorBidi" w:hAnsiTheme="majorBidi" w:cstheme="majorBidi"/>
                <w:color w:val="000000" w:themeColor="text1"/>
                <w:sz w:val="28"/>
                <w:szCs w:val="28"/>
              </w:rPr>
              <w:t xml:space="preserve"> in Syrian Arab Republic which </w:t>
            </w:r>
            <w:r w:rsidR="00ED1FE0" w:rsidRPr="002757DA">
              <w:rPr>
                <w:rFonts w:asciiTheme="majorBidi" w:hAnsiTheme="majorBidi" w:cstheme="majorBidi"/>
                <w:color w:val="000000" w:themeColor="text1"/>
                <w:sz w:val="28"/>
                <w:szCs w:val="28"/>
              </w:rPr>
              <w:t>is created</w:t>
            </w:r>
            <w:r w:rsidR="00C1163E" w:rsidRPr="002757DA">
              <w:rPr>
                <w:rFonts w:asciiTheme="majorBidi" w:hAnsiTheme="majorBidi" w:cstheme="majorBidi"/>
                <w:color w:val="000000" w:themeColor="text1"/>
                <w:sz w:val="28"/>
                <w:szCs w:val="28"/>
              </w:rPr>
              <w:t xml:space="preserve"> for the purpose of </w:t>
            </w:r>
            <w:r w:rsidR="009630B4" w:rsidRPr="002757DA">
              <w:rPr>
                <w:rFonts w:asciiTheme="majorBidi" w:hAnsiTheme="majorBidi" w:cstheme="majorBidi"/>
                <w:color w:val="000000" w:themeColor="text1"/>
                <w:sz w:val="28"/>
                <w:szCs w:val="28"/>
              </w:rPr>
              <w:t xml:space="preserve">establishing a specific economic activity.  </w:t>
            </w:r>
          </w:p>
        </w:tc>
      </w:tr>
      <w:tr w:rsidR="009630B4" w:rsidRPr="002757DA" w:rsidTr="005D290C">
        <w:tc>
          <w:tcPr>
            <w:tcW w:w="3227" w:type="dxa"/>
          </w:tcPr>
          <w:p w:rsidR="009630B4" w:rsidRPr="002757DA" w:rsidRDefault="009630B4"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Procedur</w:t>
            </w:r>
            <w:r w:rsidR="005E7C90" w:rsidRPr="002757DA">
              <w:rPr>
                <w:rFonts w:asciiTheme="majorBidi" w:hAnsiTheme="majorBidi" w:cstheme="majorBidi"/>
                <w:b/>
                <w:bCs/>
                <w:color w:val="000000" w:themeColor="text1"/>
                <w:sz w:val="28"/>
                <w:szCs w:val="28"/>
              </w:rPr>
              <w:t>al</w:t>
            </w:r>
            <w:r w:rsidRPr="002757DA">
              <w:rPr>
                <w:rFonts w:asciiTheme="majorBidi" w:hAnsiTheme="majorBidi" w:cstheme="majorBidi"/>
                <w:b/>
                <w:bCs/>
                <w:color w:val="000000" w:themeColor="text1"/>
                <w:sz w:val="28"/>
                <w:szCs w:val="28"/>
              </w:rPr>
              <w:t xml:space="preserve"> Manual:  </w:t>
            </w:r>
          </w:p>
        </w:tc>
        <w:tc>
          <w:tcPr>
            <w:tcW w:w="6662" w:type="dxa"/>
          </w:tcPr>
          <w:p w:rsidR="009630B4" w:rsidRPr="002757DA" w:rsidRDefault="0007598A"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A document issued by</w:t>
            </w:r>
            <w:r w:rsidR="00B23B82" w:rsidRPr="002757DA">
              <w:rPr>
                <w:rFonts w:asciiTheme="majorBidi" w:hAnsiTheme="majorBidi" w:cstheme="majorBidi"/>
                <w:color w:val="000000" w:themeColor="text1"/>
                <w:sz w:val="28"/>
                <w:szCs w:val="28"/>
              </w:rPr>
              <w:t xml:space="preserve"> the</w:t>
            </w:r>
            <w:r w:rsidRPr="002757DA">
              <w:rPr>
                <w:rFonts w:asciiTheme="majorBidi" w:hAnsiTheme="majorBidi" w:cstheme="majorBidi"/>
                <w:color w:val="000000" w:themeColor="text1"/>
                <w:sz w:val="28"/>
                <w:szCs w:val="28"/>
              </w:rPr>
              <w:t xml:space="preserve"> </w:t>
            </w:r>
            <w:r w:rsidR="00B7017F">
              <w:rPr>
                <w:rFonts w:asciiTheme="majorBidi" w:hAnsiTheme="majorBidi" w:cstheme="majorBidi"/>
                <w:color w:val="000000" w:themeColor="text1"/>
                <w:sz w:val="28"/>
                <w:szCs w:val="28"/>
              </w:rPr>
              <w:t>Agency</w:t>
            </w:r>
            <w:r w:rsidRPr="002757DA">
              <w:rPr>
                <w:rFonts w:asciiTheme="majorBidi" w:hAnsiTheme="majorBidi" w:cstheme="majorBidi"/>
                <w:color w:val="000000" w:themeColor="text1"/>
                <w:sz w:val="28"/>
                <w:szCs w:val="28"/>
              </w:rPr>
              <w:t xml:space="preserve"> after coordinating with concerned public authorities</w:t>
            </w:r>
            <w:r w:rsidR="00DD2AF0" w:rsidRPr="002757DA">
              <w:rPr>
                <w:rFonts w:asciiTheme="majorBidi" w:hAnsiTheme="majorBidi" w:cstheme="majorBidi"/>
                <w:color w:val="000000" w:themeColor="text1"/>
                <w:sz w:val="28"/>
                <w:szCs w:val="28"/>
              </w:rPr>
              <w:t>,</w:t>
            </w:r>
            <w:r w:rsidR="00832F2C" w:rsidRPr="002757DA">
              <w:rPr>
                <w:rFonts w:asciiTheme="majorBidi" w:hAnsiTheme="majorBidi" w:cstheme="majorBidi"/>
                <w:color w:val="000000" w:themeColor="text1"/>
                <w:sz w:val="28"/>
                <w:szCs w:val="28"/>
              </w:rPr>
              <w:t xml:space="preserve"> </w:t>
            </w:r>
            <w:r w:rsidR="00DD2AF0" w:rsidRPr="002757DA">
              <w:rPr>
                <w:rFonts w:asciiTheme="majorBidi" w:hAnsiTheme="majorBidi" w:cstheme="majorBidi"/>
                <w:color w:val="000000" w:themeColor="text1"/>
                <w:sz w:val="28"/>
                <w:szCs w:val="28"/>
              </w:rPr>
              <w:t>including</w:t>
            </w:r>
            <w:r w:rsidRPr="002757DA">
              <w:rPr>
                <w:rFonts w:asciiTheme="majorBidi" w:hAnsiTheme="majorBidi" w:cstheme="majorBidi"/>
                <w:color w:val="000000" w:themeColor="text1"/>
                <w:sz w:val="28"/>
                <w:szCs w:val="28"/>
              </w:rPr>
              <w:t xml:space="preserve"> the rules, </w:t>
            </w:r>
            <w:r w:rsidR="00DD2AF0" w:rsidRPr="002757DA">
              <w:rPr>
                <w:rFonts w:asciiTheme="majorBidi" w:hAnsiTheme="majorBidi" w:cstheme="majorBidi"/>
                <w:color w:val="000000" w:themeColor="text1"/>
                <w:sz w:val="28"/>
                <w:szCs w:val="28"/>
              </w:rPr>
              <w:t xml:space="preserve">conditions, technical standards, financial burden and </w:t>
            </w:r>
            <w:r w:rsidR="00774B39" w:rsidRPr="002757DA">
              <w:rPr>
                <w:rFonts w:asciiTheme="majorBidi" w:hAnsiTheme="majorBidi" w:cstheme="majorBidi"/>
                <w:color w:val="000000" w:themeColor="text1"/>
                <w:sz w:val="28"/>
                <w:szCs w:val="28"/>
              </w:rPr>
              <w:t>licensing procedure</w:t>
            </w:r>
            <w:r w:rsidR="003044B3" w:rsidRPr="002757DA">
              <w:rPr>
                <w:rFonts w:asciiTheme="majorBidi" w:hAnsiTheme="majorBidi" w:cstheme="majorBidi"/>
                <w:color w:val="000000" w:themeColor="text1"/>
                <w:sz w:val="28"/>
                <w:szCs w:val="28"/>
              </w:rPr>
              <w:t xml:space="preserve">s that must be </w:t>
            </w:r>
            <w:r w:rsidR="00396941" w:rsidRPr="002757DA">
              <w:rPr>
                <w:rFonts w:asciiTheme="majorBidi" w:hAnsiTheme="majorBidi" w:cstheme="majorBidi"/>
                <w:color w:val="000000" w:themeColor="text1"/>
                <w:sz w:val="28"/>
                <w:szCs w:val="28"/>
              </w:rPr>
              <w:t xml:space="preserve">adhered to upon licensing and establishing the project </w:t>
            </w:r>
            <w:r w:rsidR="00CD6B01" w:rsidRPr="002757DA">
              <w:rPr>
                <w:rFonts w:asciiTheme="majorBidi" w:hAnsiTheme="majorBidi" w:cstheme="majorBidi"/>
                <w:color w:val="000000" w:themeColor="text1"/>
                <w:sz w:val="28"/>
                <w:szCs w:val="28"/>
              </w:rPr>
              <w:t xml:space="preserve">and </w:t>
            </w:r>
            <w:r w:rsidR="00396941" w:rsidRPr="002757DA">
              <w:rPr>
                <w:rFonts w:asciiTheme="majorBidi" w:hAnsiTheme="majorBidi" w:cstheme="majorBidi"/>
                <w:color w:val="000000" w:themeColor="text1"/>
                <w:sz w:val="28"/>
                <w:szCs w:val="28"/>
              </w:rPr>
              <w:t xml:space="preserve">to be </w:t>
            </w:r>
            <w:r w:rsidR="00CD6B01" w:rsidRPr="002757DA">
              <w:rPr>
                <w:rFonts w:asciiTheme="majorBidi" w:hAnsiTheme="majorBidi" w:cstheme="majorBidi"/>
                <w:color w:val="000000" w:themeColor="text1"/>
                <w:sz w:val="28"/>
                <w:szCs w:val="28"/>
              </w:rPr>
              <w:t>specified by a binding time-frame.</w:t>
            </w:r>
          </w:p>
        </w:tc>
      </w:tr>
      <w:tr w:rsidR="00CD6B01" w:rsidRPr="002757DA" w:rsidTr="005D290C">
        <w:tc>
          <w:tcPr>
            <w:tcW w:w="3227" w:type="dxa"/>
          </w:tcPr>
          <w:p w:rsidR="00CD6B01" w:rsidRPr="002757DA" w:rsidRDefault="00CD6B01"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Investor Service Center </w:t>
            </w:r>
          </w:p>
        </w:tc>
        <w:tc>
          <w:tcPr>
            <w:tcW w:w="6662" w:type="dxa"/>
          </w:tcPr>
          <w:p w:rsidR="00CD6B01" w:rsidRPr="002757DA" w:rsidRDefault="00C64DA0" w:rsidP="001C1FE4">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 </w:t>
            </w:r>
            <w:r w:rsidR="00725536" w:rsidRPr="002757DA">
              <w:rPr>
                <w:rFonts w:asciiTheme="majorBidi" w:hAnsiTheme="majorBidi" w:cstheme="majorBidi"/>
                <w:color w:val="000000" w:themeColor="text1"/>
                <w:sz w:val="28"/>
                <w:szCs w:val="28"/>
              </w:rPr>
              <w:t>regulative</w:t>
            </w:r>
            <w:r w:rsidRPr="002757DA">
              <w:rPr>
                <w:rFonts w:asciiTheme="majorBidi" w:hAnsiTheme="majorBidi" w:cstheme="majorBidi"/>
                <w:color w:val="000000" w:themeColor="text1"/>
                <w:sz w:val="28"/>
                <w:szCs w:val="28"/>
              </w:rPr>
              <w:t xml:space="preserve"> unit</w:t>
            </w:r>
            <w:r w:rsidR="00B23B82" w:rsidRPr="002757DA">
              <w:rPr>
                <w:color w:val="000000" w:themeColor="text1"/>
                <w:sz w:val="28"/>
                <w:szCs w:val="28"/>
              </w:rPr>
              <w:t xml:space="preserve"> </w:t>
            </w:r>
            <w:r w:rsidR="005D46A9" w:rsidRPr="002757DA">
              <w:rPr>
                <w:rFonts w:asciiTheme="majorBidi" w:hAnsiTheme="majorBidi" w:cstheme="majorBidi"/>
                <w:color w:val="000000" w:themeColor="text1"/>
                <w:sz w:val="28"/>
                <w:szCs w:val="28"/>
              </w:rPr>
              <w:t>in the</w:t>
            </w:r>
            <w:r w:rsidR="00CA12AF" w:rsidRPr="002757DA">
              <w:rPr>
                <w:rFonts w:asciiTheme="majorBidi" w:hAnsiTheme="majorBidi" w:cstheme="majorBidi"/>
                <w:color w:val="000000" w:themeColor="text1"/>
                <w:sz w:val="28"/>
                <w:szCs w:val="28"/>
              </w:rPr>
              <w:t xml:space="preserve"> </w:t>
            </w:r>
            <w:r w:rsidR="00B7017F">
              <w:rPr>
                <w:rFonts w:asciiTheme="majorBidi" w:hAnsiTheme="majorBidi" w:cstheme="majorBidi"/>
                <w:color w:val="000000" w:themeColor="text1"/>
                <w:sz w:val="28"/>
                <w:szCs w:val="28"/>
              </w:rPr>
              <w:t>Agency</w:t>
            </w:r>
            <w:r w:rsidR="00CA12AF" w:rsidRPr="002757DA">
              <w:rPr>
                <w:rFonts w:asciiTheme="majorBidi" w:hAnsiTheme="majorBidi" w:cstheme="majorBidi"/>
                <w:color w:val="000000" w:themeColor="text1"/>
                <w:sz w:val="28"/>
                <w:szCs w:val="28"/>
              </w:rPr>
              <w:t xml:space="preserve"> </w:t>
            </w:r>
            <w:r w:rsidR="005E747A" w:rsidRPr="002757DA">
              <w:rPr>
                <w:rFonts w:asciiTheme="majorBidi" w:hAnsiTheme="majorBidi" w:cstheme="majorBidi"/>
                <w:color w:val="000000" w:themeColor="text1"/>
                <w:sz w:val="28"/>
                <w:szCs w:val="28"/>
              </w:rPr>
              <w:t xml:space="preserve">and its branches where </w:t>
            </w:r>
            <w:r w:rsidR="005C645A" w:rsidRPr="002757DA">
              <w:rPr>
                <w:rFonts w:asciiTheme="majorBidi" w:hAnsiTheme="majorBidi" w:cstheme="majorBidi"/>
                <w:color w:val="000000" w:themeColor="text1"/>
                <w:sz w:val="28"/>
                <w:szCs w:val="28"/>
              </w:rPr>
              <w:t>the</w:t>
            </w:r>
            <w:r w:rsidR="001C1FE4" w:rsidRPr="002757DA">
              <w:rPr>
                <w:rFonts w:asciiTheme="majorBidi" w:hAnsiTheme="majorBidi" w:cstheme="majorBidi"/>
                <w:color w:val="000000" w:themeColor="text1"/>
                <w:sz w:val="28"/>
                <w:szCs w:val="28"/>
              </w:rPr>
              <w:t xml:space="preserve"> c</w:t>
            </w:r>
            <w:r w:rsidR="005C645A" w:rsidRPr="002757DA">
              <w:rPr>
                <w:rFonts w:asciiTheme="majorBidi" w:hAnsiTheme="majorBidi" w:cstheme="majorBidi"/>
                <w:color w:val="000000" w:themeColor="text1"/>
                <w:sz w:val="28"/>
                <w:szCs w:val="28"/>
              </w:rPr>
              <w:t xml:space="preserve">oncerned authorities </w:t>
            </w:r>
            <w:r w:rsidR="005E747A" w:rsidRPr="002757DA">
              <w:rPr>
                <w:rFonts w:asciiTheme="majorBidi" w:hAnsiTheme="majorBidi" w:cstheme="majorBidi"/>
                <w:color w:val="000000" w:themeColor="text1"/>
                <w:sz w:val="28"/>
                <w:szCs w:val="28"/>
              </w:rPr>
              <w:t xml:space="preserve">are represented </w:t>
            </w:r>
            <w:r w:rsidR="00A63CC5" w:rsidRPr="002757DA">
              <w:rPr>
                <w:rFonts w:asciiTheme="majorBidi" w:hAnsiTheme="majorBidi" w:cstheme="majorBidi"/>
                <w:color w:val="000000" w:themeColor="text1"/>
                <w:sz w:val="28"/>
                <w:szCs w:val="28"/>
              </w:rPr>
              <w:t>in one</w:t>
            </w:r>
            <w:r w:rsidR="00F4151B" w:rsidRPr="002757DA">
              <w:rPr>
                <w:rFonts w:asciiTheme="majorBidi" w:hAnsiTheme="majorBidi" w:cstheme="majorBidi" w:hint="cs"/>
                <w:color w:val="000000" w:themeColor="text1"/>
                <w:sz w:val="28"/>
                <w:szCs w:val="28"/>
                <w:rtl/>
              </w:rPr>
              <w:t xml:space="preserve"> </w:t>
            </w:r>
            <w:r w:rsidR="005C645A" w:rsidRPr="002757DA">
              <w:rPr>
                <w:rFonts w:asciiTheme="majorBidi" w:hAnsiTheme="majorBidi" w:cstheme="majorBidi"/>
                <w:color w:val="000000" w:themeColor="text1"/>
                <w:sz w:val="28"/>
                <w:szCs w:val="28"/>
              </w:rPr>
              <w:t>window</w:t>
            </w:r>
            <w:r w:rsidR="00CA12AF" w:rsidRPr="002757DA">
              <w:rPr>
                <w:rFonts w:asciiTheme="majorBidi" w:hAnsiTheme="majorBidi" w:cstheme="majorBidi"/>
                <w:color w:val="000000" w:themeColor="text1"/>
                <w:sz w:val="28"/>
                <w:szCs w:val="28"/>
              </w:rPr>
              <w:t xml:space="preserve"> </w:t>
            </w:r>
            <w:r w:rsidR="005E747A" w:rsidRPr="002757DA">
              <w:rPr>
                <w:rFonts w:asciiTheme="majorBidi" w:hAnsiTheme="majorBidi" w:cstheme="majorBidi"/>
                <w:color w:val="000000" w:themeColor="text1"/>
                <w:sz w:val="28"/>
                <w:szCs w:val="28"/>
              </w:rPr>
              <w:lastRenderedPageBreak/>
              <w:t xml:space="preserve">and </w:t>
            </w:r>
            <w:r w:rsidR="00B23B82" w:rsidRPr="002757DA">
              <w:rPr>
                <w:color w:val="000000" w:themeColor="text1"/>
                <w:sz w:val="28"/>
                <w:szCs w:val="28"/>
              </w:rPr>
              <w:t xml:space="preserve">shall be a </w:t>
            </w:r>
            <w:r w:rsidR="00B23B82" w:rsidRPr="002757DA">
              <w:rPr>
                <w:rFonts w:asciiTheme="majorBidi" w:hAnsiTheme="majorBidi" w:cstheme="majorBidi"/>
                <w:color w:val="000000" w:themeColor="text1"/>
                <w:sz w:val="28"/>
                <w:szCs w:val="28"/>
              </w:rPr>
              <w:t>focal</w:t>
            </w:r>
            <w:r w:rsidR="00B23B82" w:rsidRPr="002757DA">
              <w:rPr>
                <w:color w:val="000000" w:themeColor="text1"/>
                <w:sz w:val="28"/>
                <w:szCs w:val="28"/>
              </w:rPr>
              <w:t xml:space="preserve"> point of contact with investors to follow up their affairs</w:t>
            </w:r>
            <w:r w:rsidR="00845CD5">
              <w:rPr>
                <w:color w:val="000000" w:themeColor="text1"/>
                <w:sz w:val="28"/>
                <w:szCs w:val="28"/>
              </w:rPr>
              <w:t>.</w:t>
            </w:r>
            <w:r w:rsidR="00B23B82" w:rsidRPr="002757DA">
              <w:rPr>
                <w:color w:val="000000" w:themeColor="text1"/>
                <w:sz w:val="28"/>
                <w:szCs w:val="28"/>
              </w:rPr>
              <w:t xml:space="preserve"> </w:t>
            </w:r>
          </w:p>
        </w:tc>
      </w:tr>
      <w:tr w:rsidR="00A63CC5" w:rsidRPr="002757DA" w:rsidTr="005D290C">
        <w:tc>
          <w:tcPr>
            <w:tcW w:w="3227" w:type="dxa"/>
          </w:tcPr>
          <w:p w:rsidR="00A63CC5" w:rsidRPr="002757DA" w:rsidRDefault="00A63CC5"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lastRenderedPageBreak/>
              <w:t xml:space="preserve">Fixed assets </w:t>
            </w:r>
          </w:p>
        </w:tc>
        <w:tc>
          <w:tcPr>
            <w:tcW w:w="6662" w:type="dxa"/>
          </w:tcPr>
          <w:p w:rsidR="00A63CC5" w:rsidRPr="002757DA" w:rsidRDefault="009F1775"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Assets used to construct the project including buildings, machines, tools, installations, </w:t>
            </w:r>
            <w:r w:rsidR="00CA12AF" w:rsidRPr="002757DA">
              <w:rPr>
                <w:rFonts w:asciiTheme="majorBidi" w:hAnsiTheme="majorBidi" w:cstheme="majorBidi"/>
                <w:color w:val="000000" w:themeColor="text1"/>
                <w:sz w:val="28"/>
                <w:szCs w:val="28"/>
              </w:rPr>
              <w:t>equipments</w:t>
            </w:r>
            <w:r w:rsidRPr="002757DA">
              <w:rPr>
                <w:rFonts w:asciiTheme="majorBidi" w:hAnsiTheme="majorBidi" w:cstheme="majorBidi"/>
                <w:color w:val="000000" w:themeColor="text1"/>
                <w:sz w:val="28"/>
                <w:szCs w:val="28"/>
              </w:rPr>
              <w:t xml:space="preserve"> and non-tourism transportation. </w:t>
            </w:r>
          </w:p>
        </w:tc>
      </w:tr>
      <w:tr w:rsidR="009F1775" w:rsidRPr="002757DA" w:rsidTr="005D290C">
        <w:tc>
          <w:tcPr>
            <w:tcW w:w="3227" w:type="dxa"/>
          </w:tcPr>
          <w:p w:rsidR="009F1775" w:rsidRPr="002757DA" w:rsidRDefault="009F1775"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Center </w:t>
            </w:r>
          </w:p>
        </w:tc>
        <w:tc>
          <w:tcPr>
            <w:tcW w:w="6662" w:type="dxa"/>
          </w:tcPr>
          <w:p w:rsidR="009F1775" w:rsidRPr="002757DA" w:rsidRDefault="009F1775" w:rsidP="001C1FE4">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Arbitration</w:t>
            </w:r>
            <w:r w:rsidR="00CA12AF" w:rsidRPr="002757DA">
              <w:rPr>
                <w:rFonts w:asciiTheme="majorBidi" w:hAnsiTheme="majorBidi" w:cstheme="majorBidi"/>
                <w:color w:val="000000" w:themeColor="text1"/>
                <w:sz w:val="28"/>
                <w:szCs w:val="28"/>
              </w:rPr>
              <w:t xml:space="preserve"> </w:t>
            </w:r>
            <w:r w:rsidR="005C645A" w:rsidRPr="002757DA">
              <w:rPr>
                <w:rFonts w:asciiTheme="majorBidi" w:hAnsiTheme="majorBidi" w:cstheme="majorBidi"/>
                <w:color w:val="000000" w:themeColor="text1"/>
                <w:sz w:val="28"/>
                <w:szCs w:val="28"/>
              </w:rPr>
              <w:t>center</w:t>
            </w:r>
            <w:r w:rsidR="00CA12AF" w:rsidRPr="002757DA">
              <w:rPr>
                <w:rFonts w:asciiTheme="majorBidi" w:hAnsiTheme="majorBidi" w:cstheme="majorBidi"/>
                <w:color w:val="000000" w:themeColor="text1"/>
                <w:sz w:val="28"/>
                <w:szCs w:val="28"/>
              </w:rPr>
              <w:t xml:space="preserve"> </w:t>
            </w:r>
            <w:r w:rsidR="00564816" w:rsidRPr="002757DA">
              <w:rPr>
                <w:rFonts w:asciiTheme="majorBidi" w:hAnsiTheme="majorBidi" w:cstheme="majorBidi"/>
                <w:color w:val="000000" w:themeColor="text1"/>
                <w:sz w:val="28"/>
                <w:szCs w:val="28"/>
              </w:rPr>
              <w:t>created according to the provisions</w:t>
            </w:r>
            <w:r w:rsidR="001C1FE4" w:rsidRPr="002757DA">
              <w:rPr>
                <w:rFonts w:asciiTheme="majorBidi" w:hAnsiTheme="majorBidi" w:cstheme="majorBidi"/>
                <w:color w:val="000000" w:themeColor="text1"/>
                <w:sz w:val="28"/>
                <w:szCs w:val="28"/>
              </w:rPr>
              <w:t xml:space="preserve"> </w:t>
            </w:r>
            <w:r w:rsidR="005C645A" w:rsidRPr="002757DA">
              <w:rPr>
                <w:rFonts w:asciiTheme="majorBidi" w:hAnsiTheme="majorBidi" w:cstheme="majorBidi"/>
                <w:color w:val="000000" w:themeColor="text1"/>
                <w:sz w:val="28"/>
                <w:szCs w:val="28"/>
              </w:rPr>
              <w:t>of this law</w:t>
            </w:r>
            <w:r w:rsidR="00564816" w:rsidRPr="002757DA">
              <w:rPr>
                <w:rFonts w:asciiTheme="majorBidi" w:hAnsiTheme="majorBidi" w:cstheme="majorBidi"/>
                <w:color w:val="000000" w:themeColor="text1"/>
                <w:sz w:val="28"/>
                <w:szCs w:val="28"/>
              </w:rPr>
              <w:t xml:space="preserve">. </w:t>
            </w:r>
          </w:p>
        </w:tc>
      </w:tr>
    </w:tbl>
    <w:p w:rsidR="00564816" w:rsidRPr="002757DA" w:rsidRDefault="00564816" w:rsidP="005D290C">
      <w:pPr>
        <w:jc w:val="center"/>
        <w:rPr>
          <w:rFonts w:asciiTheme="majorBidi" w:hAnsiTheme="majorBidi" w:cstheme="majorBidi"/>
          <w:color w:val="000000" w:themeColor="text1"/>
          <w:sz w:val="28"/>
          <w:szCs w:val="28"/>
        </w:rPr>
      </w:pPr>
    </w:p>
    <w:p w:rsidR="008825F7" w:rsidRPr="002757DA" w:rsidRDefault="00564816" w:rsidP="00B23B82">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CHAPTER</w:t>
      </w:r>
      <w:r w:rsidR="0069268C" w:rsidRPr="002757DA">
        <w:rPr>
          <w:rFonts w:asciiTheme="majorBidi" w:hAnsiTheme="majorBidi" w:cstheme="majorBidi"/>
          <w:b/>
          <w:bCs/>
          <w:color w:val="000000" w:themeColor="text1"/>
          <w:sz w:val="28"/>
          <w:szCs w:val="28"/>
        </w:rPr>
        <w:t xml:space="preserve"> </w:t>
      </w:r>
      <w:r w:rsidR="00B23B82" w:rsidRPr="002757DA">
        <w:rPr>
          <w:rFonts w:asciiTheme="majorBidi" w:hAnsiTheme="majorBidi" w:cstheme="majorBidi"/>
          <w:b/>
          <w:bCs/>
          <w:color w:val="000000" w:themeColor="text1"/>
          <w:sz w:val="28"/>
          <w:szCs w:val="28"/>
        </w:rPr>
        <w:t>II</w:t>
      </w:r>
    </w:p>
    <w:p w:rsidR="00564816" w:rsidRPr="002757DA" w:rsidRDefault="00564816"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Objectives of the law</w:t>
      </w:r>
    </w:p>
    <w:p w:rsidR="00564816" w:rsidRPr="002757DA" w:rsidRDefault="00564816" w:rsidP="005D290C">
      <w:pP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Article (2):</w:t>
      </w:r>
    </w:p>
    <w:p w:rsidR="0005553A" w:rsidRPr="002757DA" w:rsidRDefault="00DE1D59" w:rsidP="003742AF">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The l</w:t>
      </w:r>
      <w:r w:rsidR="00564816" w:rsidRPr="002757DA">
        <w:rPr>
          <w:rFonts w:asciiTheme="majorBidi" w:hAnsiTheme="majorBidi" w:cstheme="majorBidi"/>
          <w:color w:val="000000" w:themeColor="text1"/>
          <w:sz w:val="28"/>
          <w:szCs w:val="28"/>
        </w:rPr>
        <w:t xml:space="preserve">aw </w:t>
      </w:r>
      <w:r w:rsidR="00AD0F3A" w:rsidRPr="002757DA">
        <w:rPr>
          <w:rFonts w:asciiTheme="majorBidi" w:hAnsiTheme="majorBidi" w:cstheme="majorBidi"/>
          <w:color w:val="000000" w:themeColor="text1"/>
          <w:sz w:val="28"/>
          <w:szCs w:val="28"/>
        </w:rPr>
        <w:t>aims at</w:t>
      </w:r>
      <w:r w:rsidR="00CA12AF" w:rsidRPr="002757DA">
        <w:rPr>
          <w:rFonts w:asciiTheme="majorBidi" w:hAnsiTheme="majorBidi" w:cstheme="majorBidi"/>
          <w:color w:val="000000" w:themeColor="text1"/>
          <w:sz w:val="28"/>
          <w:szCs w:val="28"/>
        </w:rPr>
        <w:t xml:space="preserve"> </w:t>
      </w:r>
      <w:r w:rsidR="00DF50A0" w:rsidRPr="002757DA">
        <w:rPr>
          <w:rFonts w:asciiTheme="majorBidi" w:hAnsiTheme="majorBidi" w:cstheme="majorBidi"/>
          <w:color w:val="000000" w:themeColor="text1"/>
          <w:sz w:val="28"/>
          <w:szCs w:val="28"/>
        </w:rPr>
        <w:t>creating</w:t>
      </w:r>
      <w:r w:rsidR="00564816" w:rsidRPr="002757DA">
        <w:rPr>
          <w:rFonts w:asciiTheme="majorBidi" w:hAnsiTheme="majorBidi" w:cstheme="majorBidi"/>
          <w:color w:val="000000" w:themeColor="text1"/>
          <w:sz w:val="28"/>
          <w:szCs w:val="28"/>
        </w:rPr>
        <w:t xml:space="preserve"> a competitive investment environment </w:t>
      </w:r>
      <w:r w:rsidR="00AD0F3A" w:rsidRPr="002757DA">
        <w:rPr>
          <w:rFonts w:asciiTheme="majorBidi" w:hAnsiTheme="majorBidi" w:cstheme="majorBidi"/>
          <w:color w:val="000000" w:themeColor="text1"/>
          <w:sz w:val="28"/>
          <w:szCs w:val="28"/>
        </w:rPr>
        <w:t xml:space="preserve">to </w:t>
      </w:r>
      <w:r w:rsidR="00564816" w:rsidRPr="002757DA">
        <w:rPr>
          <w:rFonts w:asciiTheme="majorBidi" w:hAnsiTheme="majorBidi" w:cstheme="majorBidi"/>
          <w:color w:val="000000" w:themeColor="text1"/>
          <w:sz w:val="28"/>
          <w:szCs w:val="28"/>
        </w:rPr>
        <w:t>attract capit</w:t>
      </w:r>
      <w:r w:rsidR="00AD0F3A" w:rsidRPr="002757DA">
        <w:rPr>
          <w:rFonts w:asciiTheme="majorBidi" w:hAnsiTheme="majorBidi" w:cstheme="majorBidi"/>
          <w:color w:val="000000" w:themeColor="text1"/>
          <w:sz w:val="28"/>
          <w:szCs w:val="28"/>
        </w:rPr>
        <w:t xml:space="preserve">al and benefit from </w:t>
      </w:r>
      <w:r w:rsidR="0005553A" w:rsidRPr="002757DA">
        <w:rPr>
          <w:rFonts w:asciiTheme="majorBidi" w:hAnsiTheme="majorBidi" w:cstheme="majorBidi"/>
          <w:color w:val="000000" w:themeColor="text1"/>
          <w:sz w:val="28"/>
          <w:szCs w:val="28"/>
        </w:rPr>
        <w:t xml:space="preserve">the </w:t>
      </w:r>
      <w:r w:rsidR="00AD0F3A" w:rsidRPr="002757DA">
        <w:rPr>
          <w:rFonts w:asciiTheme="majorBidi" w:hAnsiTheme="majorBidi" w:cstheme="majorBidi"/>
          <w:color w:val="000000" w:themeColor="text1"/>
          <w:sz w:val="28"/>
          <w:szCs w:val="28"/>
        </w:rPr>
        <w:t xml:space="preserve">different </w:t>
      </w:r>
      <w:r w:rsidR="008657EB" w:rsidRPr="002757DA">
        <w:rPr>
          <w:rFonts w:asciiTheme="majorBidi" w:hAnsiTheme="majorBidi" w:cstheme="majorBidi"/>
          <w:color w:val="000000" w:themeColor="text1"/>
          <w:sz w:val="28"/>
          <w:szCs w:val="28"/>
        </w:rPr>
        <w:t>experiences and</w:t>
      </w:r>
      <w:r w:rsidR="00AD0F3A" w:rsidRPr="002757DA">
        <w:rPr>
          <w:rFonts w:asciiTheme="majorBidi" w:hAnsiTheme="majorBidi" w:cstheme="majorBidi"/>
          <w:color w:val="000000" w:themeColor="text1"/>
          <w:sz w:val="28"/>
          <w:szCs w:val="28"/>
        </w:rPr>
        <w:t xml:space="preserve"> specializations </w:t>
      </w:r>
      <w:r w:rsidR="00DF50A0" w:rsidRPr="002757DA">
        <w:rPr>
          <w:rFonts w:asciiTheme="majorBidi" w:hAnsiTheme="majorBidi" w:cstheme="majorBidi"/>
          <w:color w:val="000000" w:themeColor="text1"/>
          <w:sz w:val="28"/>
          <w:szCs w:val="28"/>
        </w:rPr>
        <w:t>for expanding productive base in order to increase employment opportunities and raise the rates of econ</w:t>
      </w:r>
      <w:r w:rsidR="009E6F35" w:rsidRPr="002757DA">
        <w:rPr>
          <w:rFonts w:asciiTheme="majorBidi" w:hAnsiTheme="majorBidi" w:cstheme="majorBidi"/>
          <w:color w:val="000000" w:themeColor="text1"/>
          <w:sz w:val="28"/>
          <w:szCs w:val="28"/>
        </w:rPr>
        <w:t xml:space="preserve">omic growth </w:t>
      </w:r>
      <w:r w:rsidR="00507247" w:rsidRPr="002757DA">
        <w:rPr>
          <w:rFonts w:asciiTheme="majorBidi" w:hAnsiTheme="majorBidi" w:cstheme="majorBidi"/>
          <w:color w:val="000000" w:themeColor="text1"/>
          <w:sz w:val="28"/>
          <w:szCs w:val="28"/>
        </w:rPr>
        <w:t xml:space="preserve">that </w:t>
      </w:r>
      <w:r w:rsidR="008657EB" w:rsidRPr="002757DA">
        <w:rPr>
          <w:rFonts w:asciiTheme="majorBidi" w:hAnsiTheme="majorBidi" w:cstheme="majorBidi"/>
          <w:color w:val="000000" w:themeColor="text1"/>
          <w:sz w:val="28"/>
          <w:szCs w:val="28"/>
        </w:rPr>
        <w:t>would have</w:t>
      </w:r>
      <w:r w:rsidR="00507247" w:rsidRPr="002757DA">
        <w:rPr>
          <w:rFonts w:asciiTheme="majorBidi" w:hAnsiTheme="majorBidi" w:cstheme="majorBidi"/>
          <w:color w:val="000000" w:themeColor="text1"/>
          <w:sz w:val="28"/>
          <w:szCs w:val="28"/>
        </w:rPr>
        <w:t xml:space="preserve"> a positive impact on increasing the</w:t>
      </w:r>
      <w:r w:rsidR="00CA12AF" w:rsidRPr="002757DA">
        <w:rPr>
          <w:rFonts w:asciiTheme="majorBidi" w:hAnsiTheme="majorBidi" w:cstheme="majorBidi"/>
          <w:color w:val="000000" w:themeColor="text1"/>
          <w:sz w:val="28"/>
          <w:szCs w:val="28"/>
        </w:rPr>
        <w:t xml:space="preserve"> </w:t>
      </w:r>
      <w:r w:rsidR="00265535" w:rsidRPr="002757DA">
        <w:rPr>
          <w:rFonts w:asciiTheme="majorBidi" w:hAnsiTheme="majorBidi" w:cstheme="majorBidi"/>
          <w:color w:val="000000" w:themeColor="text1"/>
          <w:sz w:val="28"/>
          <w:szCs w:val="28"/>
        </w:rPr>
        <w:t>national income</w:t>
      </w:r>
      <w:r w:rsidR="0005553A" w:rsidRPr="002757DA">
        <w:rPr>
          <w:rFonts w:asciiTheme="majorBidi" w:hAnsiTheme="majorBidi" w:cstheme="majorBidi"/>
          <w:color w:val="000000" w:themeColor="text1"/>
          <w:sz w:val="28"/>
          <w:szCs w:val="28"/>
        </w:rPr>
        <w:t xml:space="preserve"> to</w:t>
      </w:r>
      <w:r w:rsidR="00F04AF6" w:rsidRPr="002757DA">
        <w:rPr>
          <w:rFonts w:asciiTheme="majorBidi" w:hAnsiTheme="majorBidi" w:cstheme="majorBidi"/>
          <w:color w:val="000000" w:themeColor="text1"/>
          <w:sz w:val="28"/>
          <w:szCs w:val="28"/>
        </w:rPr>
        <w:t xml:space="preserve"> achieve a</w:t>
      </w:r>
      <w:r w:rsidR="0005553A" w:rsidRPr="002757DA">
        <w:rPr>
          <w:rFonts w:asciiTheme="majorBidi" w:hAnsiTheme="majorBidi" w:cstheme="majorBidi"/>
          <w:color w:val="000000" w:themeColor="text1"/>
          <w:sz w:val="28"/>
          <w:szCs w:val="28"/>
        </w:rPr>
        <w:t xml:space="preserve"> sustainable </w:t>
      </w:r>
      <w:r w:rsidR="00F04AF6" w:rsidRPr="002757DA">
        <w:rPr>
          <w:rFonts w:asciiTheme="majorBidi" w:hAnsiTheme="majorBidi" w:cstheme="majorBidi"/>
          <w:color w:val="000000" w:themeColor="text1"/>
          <w:sz w:val="28"/>
          <w:szCs w:val="28"/>
        </w:rPr>
        <w:t xml:space="preserve">and </w:t>
      </w:r>
      <w:r w:rsidR="0005553A" w:rsidRPr="002757DA">
        <w:rPr>
          <w:rFonts w:asciiTheme="majorBidi" w:hAnsiTheme="majorBidi" w:cstheme="majorBidi"/>
          <w:color w:val="000000" w:themeColor="text1"/>
          <w:sz w:val="28"/>
          <w:szCs w:val="28"/>
        </w:rPr>
        <w:t>comprehensive development.</w:t>
      </w:r>
    </w:p>
    <w:p w:rsidR="00B23B82" w:rsidRPr="002757DA" w:rsidRDefault="00B23B82" w:rsidP="005D290C">
      <w:pPr>
        <w:jc w:val="both"/>
        <w:rPr>
          <w:rFonts w:asciiTheme="majorBidi" w:hAnsiTheme="majorBidi" w:cstheme="majorBidi"/>
          <w:color w:val="000000" w:themeColor="text1"/>
          <w:sz w:val="28"/>
          <w:szCs w:val="28"/>
        </w:rPr>
      </w:pPr>
    </w:p>
    <w:p w:rsidR="00507247" w:rsidRPr="002757DA" w:rsidRDefault="00507247" w:rsidP="005D290C">
      <w:pPr>
        <w:jc w:val="both"/>
        <w:rPr>
          <w:rFonts w:asciiTheme="majorBidi" w:hAnsiTheme="majorBidi" w:cstheme="majorBidi"/>
          <w:color w:val="000000" w:themeColor="text1"/>
          <w:sz w:val="28"/>
          <w:szCs w:val="28"/>
        </w:rPr>
      </w:pPr>
    </w:p>
    <w:p w:rsidR="00507247" w:rsidRPr="002757DA" w:rsidRDefault="00507247"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CHAPTER</w:t>
      </w:r>
      <w:r w:rsidR="0069268C" w:rsidRPr="002757DA">
        <w:rPr>
          <w:rFonts w:asciiTheme="majorBidi" w:hAnsiTheme="majorBidi" w:cstheme="majorBidi"/>
          <w:b/>
          <w:bCs/>
          <w:color w:val="000000" w:themeColor="text1"/>
          <w:sz w:val="28"/>
          <w:szCs w:val="28"/>
        </w:rPr>
        <w:t xml:space="preserve"> III</w:t>
      </w:r>
    </w:p>
    <w:p w:rsidR="00507247" w:rsidRPr="002757DA" w:rsidRDefault="00F4151B" w:rsidP="00E97081">
      <w:pPr>
        <w:jc w:val="center"/>
        <w:rPr>
          <w:rFonts w:asciiTheme="majorBidi" w:hAnsiTheme="majorBidi" w:cstheme="majorBidi"/>
          <w:b/>
          <w:bCs/>
          <w:color w:val="000000" w:themeColor="text1"/>
          <w:sz w:val="28"/>
          <w:szCs w:val="28"/>
        </w:rPr>
      </w:pPr>
      <w:r w:rsidRPr="002757DA">
        <w:rPr>
          <w:b/>
          <w:bCs/>
          <w:color w:val="000000" w:themeColor="text1"/>
          <w:sz w:val="28"/>
          <w:szCs w:val="28"/>
        </w:rPr>
        <w:t xml:space="preserve">Scope of </w:t>
      </w:r>
      <w:r w:rsidR="0019237D" w:rsidRPr="002757DA">
        <w:rPr>
          <w:rFonts w:asciiTheme="majorBidi" w:hAnsiTheme="majorBidi" w:cstheme="majorBidi"/>
          <w:b/>
          <w:bCs/>
          <w:color w:val="000000" w:themeColor="text1"/>
          <w:sz w:val="28"/>
          <w:szCs w:val="28"/>
        </w:rPr>
        <w:t xml:space="preserve">application </w:t>
      </w:r>
    </w:p>
    <w:p w:rsidR="00507247" w:rsidRPr="002757DA" w:rsidRDefault="00507247" w:rsidP="005D290C">
      <w:pP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w:t>
      </w:r>
      <w:r w:rsidR="0072695E" w:rsidRPr="002757DA">
        <w:rPr>
          <w:rFonts w:asciiTheme="majorBidi" w:hAnsiTheme="majorBidi" w:cstheme="majorBidi"/>
          <w:b/>
          <w:bCs/>
          <w:color w:val="000000" w:themeColor="text1"/>
          <w:sz w:val="28"/>
          <w:szCs w:val="28"/>
        </w:rPr>
        <w:t>(3)</w:t>
      </w:r>
      <w:r w:rsidRPr="002757DA">
        <w:rPr>
          <w:rFonts w:asciiTheme="majorBidi" w:hAnsiTheme="majorBidi" w:cstheme="majorBidi"/>
          <w:b/>
          <w:bCs/>
          <w:color w:val="000000" w:themeColor="text1"/>
          <w:sz w:val="28"/>
          <w:szCs w:val="28"/>
        </w:rPr>
        <w:t>:</w:t>
      </w:r>
    </w:p>
    <w:p w:rsidR="00564816" w:rsidRPr="002757DA" w:rsidRDefault="003D3D97" w:rsidP="00E97081">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provisions </w:t>
      </w:r>
      <w:r w:rsidR="0019237D" w:rsidRPr="002757DA">
        <w:rPr>
          <w:rFonts w:asciiTheme="majorBidi" w:hAnsiTheme="majorBidi" w:cstheme="majorBidi"/>
          <w:color w:val="000000" w:themeColor="text1"/>
          <w:sz w:val="28"/>
          <w:szCs w:val="28"/>
        </w:rPr>
        <w:t>of this law</w:t>
      </w:r>
      <w:r w:rsidRPr="002757DA">
        <w:rPr>
          <w:rFonts w:asciiTheme="majorBidi" w:hAnsiTheme="majorBidi" w:cstheme="majorBidi"/>
          <w:color w:val="000000" w:themeColor="text1"/>
          <w:sz w:val="28"/>
          <w:szCs w:val="28"/>
        </w:rPr>
        <w:t xml:space="preserve"> </w:t>
      </w:r>
      <w:r w:rsidR="007B329C" w:rsidRPr="002757DA">
        <w:rPr>
          <w:color w:val="000000" w:themeColor="text1"/>
          <w:sz w:val="28"/>
          <w:szCs w:val="28"/>
        </w:rPr>
        <w:t>shall</w:t>
      </w:r>
      <w:r w:rsidR="007B329C" w:rsidRPr="002757DA">
        <w:rPr>
          <w:rFonts w:asciiTheme="majorBidi" w:hAnsiTheme="majorBidi" w:cstheme="majorBidi"/>
          <w:color w:val="000000" w:themeColor="text1"/>
          <w:sz w:val="28"/>
          <w:szCs w:val="28"/>
        </w:rPr>
        <w:t xml:space="preserve"> </w:t>
      </w:r>
      <w:r w:rsidRPr="002757DA">
        <w:rPr>
          <w:rFonts w:asciiTheme="majorBidi" w:hAnsiTheme="majorBidi" w:cstheme="majorBidi"/>
          <w:color w:val="000000" w:themeColor="text1"/>
          <w:sz w:val="28"/>
          <w:szCs w:val="28"/>
        </w:rPr>
        <w:t xml:space="preserve">apply to: </w:t>
      </w:r>
    </w:p>
    <w:p w:rsidR="00D863EC" w:rsidRPr="002757DA" w:rsidRDefault="00DE2762" w:rsidP="00E97081">
      <w:pPr>
        <w:pStyle w:val="ListParagraph"/>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a.</w:t>
      </w:r>
      <w:r w:rsidR="00D863EC" w:rsidRPr="002757DA">
        <w:rPr>
          <w:rFonts w:asciiTheme="majorBidi" w:hAnsiTheme="majorBidi" w:cstheme="majorBidi"/>
          <w:color w:val="000000" w:themeColor="text1"/>
          <w:sz w:val="28"/>
          <w:szCs w:val="28"/>
        </w:rPr>
        <w:t xml:space="preserve"> The project that </w:t>
      </w:r>
      <w:r w:rsidR="007B329C" w:rsidRPr="002757DA">
        <w:rPr>
          <w:color w:val="000000" w:themeColor="text1"/>
          <w:sz w:val="28"/>
          <w:szCs w:val="28"/>
        </w:rPr>
        <w:t xml:space="preserve">is established by </w:t>
      </w:r>
      <w:r w:rsidR="00D863EC" w:rsidRPr="002757DA">
        <w:rPr>
          <w:rFonts w:asciiTheme="majorBidi" w:hAnsiTheme="majorBidi" w:cstheme="majorBidi"/>
          <w:color w:val="000000" w:themeColor="text1"/>
          <w:sz w:val="28"/>
          <w:szCs w:val="28"/>
        </w:rPr>
        <w:t xml:space="preserve">the investor on his own, or </w:t>
      </w:r>
      <w:r w:rsidR="007B329C" w:rsidRPr="002757DA">
        <w:rPr>
          <w:rFonts w:asciiTheme="majorBidi" w:hAnsiTheme="majorBidi" w:cstheme="majorBidi"/>
          <w:color w:val="000000" w:themeColor="text1"/>
          <w:sz w:val="28"/>
          <w:szCs w:val="28"/>
        </w:rPr>
        <w:t>by</w:t>
      </w:r>
      <w:r w:rsidR="00D863EC" w:rsidRPr="002757DA">
        <w:rPr>
          <w:rFonts w:asciiTheme="majorBidi" w:hAnsiTheme="majorBidi" w:cstheme="majorBidi"/>
          <w:color w:val="000000" w:themeColor="text1"/>
          <w:sz w:val="28"/>
          <w:szCs w:val="28"/>
        </w:rPr>
        <w:t xml:space="preserve"> joint companies with any of the public sector </w:t>
      </w:r>
      <w:r w:rsidRPr="002757DA">
        <w:rPr>
          <w:rFonts w:asciiTheme="majorBidi" w:hAnsiTheme="majorBidi" w:cstheme="majorBidi"/>
          <w:color w:val="000000" w:themeColor="text1"/>
          <w:sz w:val="28"/>
          <w:szCs w:val="28"/>
        </w:rPr>
        <w:t>authorities</w:t>
      </w:r>
      <w:r w:rsidR="00D863EC" w:rsidRPr="002757DA">
        <w:rPr>
          <w:rFonts w:asciiTheme="majorBidi" w:hAnsiTheme="majorBidi" w:cstheme="majorBidi"/>
          <w:color w:val="000000" w:themeColor="text1"/>
          <w:sz w:val="28"/>
          <w:szCs w:val="28"/>
        </w:rPr>
        <w:t xml:space="preserve"> and that holds an investment license, </w:t>
      </w:r>
      <w:r w:rsidR="00202E91" w:rsidRPr="002757DA">
        <w:rPr>
          <w:rFonts w:asciiTheme="majorBidi" w:hAnsiTheme="majorBidi" w:cstheme="majorBidi"/>
          <w:color w:val="000000" w:themeColor="text1"/>
          <w:sz w:val="28"/>
          <w:szCs w:val="28"/>
        </w:rPr>
        <w:t xml:space="preserve">with the exception </w:t>
      </w:r>
      <w:r w:rsidR="007B329C" w:rsidRPr="002757DA">
        <w:rPr>
          <w:color w:val="000000" w:themeColor="text1"/>
          <w:sz w:val="28"/>
          <w:szCs w:val="28"/>
        </w:rPr>
        <w:t xml:space="preserve">banks of all kinds, exchange companies, micro-finance banks and all financial institutions </w:t>
      </w:r>
      <w:r w:rsidR="00D863EC" w:rsidRPr="002757DA">
        <w:rPr>
          <w:rFonts w:asciiTheme="majorBidi" w:hAnsiTheme="majorBidi" w:cstheme="majorBidi"/>
          <w:color w:val="000000" w:themeColor="text1"/>
          <w:sz w:val="28"/>
          <w:szCs w:val="28"/>
        </w:rPr>
        <w:t>that accept deposits.</w:t>
      </w:r>
      <w:r w:rsidR="007B329C" w:rsidRPr="002757DA">
        <w:rPr>
          <w:color w:val="000000" w:themeColor="text1"/>
          <w:sz w:val="28"/>
          <w:szCs w:val="28"/>
        </w:rPr>
        <w:t xml:space="preserve"> </w:t>
      </w:r>
    </w:p>
    <w:p w:rsidR="00202E91" w:rsidRPr="006A2739" w:rsidRDefault="006A2739" w:rsidP="006A2739">
      <w:pPr>
        <w:ind w:left="426"/>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w:t>
      </w:r>
      <w:r w:rsidR="00DE2762" w:rsidRPr="006A2739">
        <w:rPr>
          <w:rFonts w:asciiTheme="majorBidi" w:hAnsiTheme="majorBidi" w:cstheme="majorBidi"/>
          <w:color w:val="000000" w:themeColor="text1"/>
          <w:sz w:val="28"/>
          <w:szCs w:val="28"/>
        </w:rPr>
        <w:t>b.</w:t>
      </w:r>
      <w:r w:rsidR="00D863EC" w:rsidRPr="006A2739">
        <w:rPr>
          <w:rFonts w:asciiTheme="majorBidi" w:hAnsiTheme="majorBidi" w:cstheme="majorBidi"/>
          <w:color w:val="000000" w:themeColor="text1"/>
          <w:sz w:val="28"/>
          <w:szCs w:val="28"/>
        </w:rPr>
        <w:t xml:space="preserve"> The project, which is based on the public authorities' offering of their own properties to investment with the private sector and is not subject t</w:t>
      </w:r>
      <w:r w:rsidR="003742AF" w:rsidRPr="006A2739">
        <w:rPr>
          <w:rFonts w:asciiTheme="majorBidi" w:hAnsiTheme="majorBidi" w:cstheme="majorBidi"/>
          <w:color w:val="000000" w:themeColor="text1"/>
          <w:sz w:val="28"/>
          <w:szCs w:val="28"/>
        </w:rPr>
        <w:t xml:space="preserve">o </w:t>
      </w:r>
      <w:r w:rsidR="00D863EC" w:rsidRPr="006A2739">
        <w:rPr>
          <w:rFonts w:asciiTheme="majorBidi" w:hAnsiTheme="majorBidi" w:cstheme="majorBidi"/>
          <w:color w:val="000000" w:themeColor="text1"/>
          <w:sz w:val="28"/>
          <w:szCs w:val="28"/>
        </w:rPr>
        <w:t xml:space="preserve">the </w:t>
      </w:r>
      <w:r w:rsidR="00506D97" w:rsidRPr="006A2739">
        <w:rPr>
          <w:rFonts w:asciiTheme="majorBidi" w:hAnsiTheme="majorBidi" w:cstheme="majorBidi"/>
          <w:color w:val="000000" w:themeColor="text1"/>
          <w:sz w:val="28"/>
          <w:szCs w:val="28"/>
        </w:rPr>
        <w:t xml:space="preserve">public- private </w:t>
      </w:r>
      <w:r w:rsidR="00D863EC" w:rsidRPr="006A2739">
        <w:rPr>
          <w:rFonts w:asciiTheme="majorBidi" w:hAnsiTheme="majorBidi" w:cstheme="majorBidi"/>
          <w:color w:val="000000" w:themeColor="text1"/>
          <w:sz w:val="28"/>
          <w:szCs w:val="28"/>
        </w:rPr>
        <w:t>partnership law</w:t>
      </w:r>
      <w:r w:rsidR="004045E6" w:rsidRPr="006A2739">
        <w:rPr>
          <w:rFonts w:asciiTheme="majorBidi" w:hAnsiTheme="majorBidi" w:cstheme="majorBidi"/>
          <w:color w:val="000000" w:themeColor="text1"/>
          <w:sz w:val="28"/>
          <w:szCs w:val="28"/>
        </w:rPr>
        <w:t>.</w:t>
      </w:r>
    </w:p>
    <w:p w:rsidR="000F4346" w:rsidRPr="002757DA" w:rsidRDefault="000F4346" w:rsidP="005D290C">
      <w:pPr>
        <w:pStyle w:val="ListParagraph"/>
        <w:jc w:val="both"/>
        <w:rPr>
          <w:rFonts w:asciiTheme="majorBidi" w:hAnsiTheme="majorBidi" w:cstheme="majorBidi"/>
          <w:color w:val="000000" w:themeColor="text1"/>
          <w:sz w:val="28"/>
          <w:szCs w:val="28"/>
        </w:rPr>
      </w:pPr>
    </w:p>
    <w:p w:rsidR="000F4346" w:rsidRPr="002757DA" w:rsidRDefault="000F4346"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CHAPTER</w:t>
      </w:r>
      <w:r w:rsidR="0069268C" w:rsidRPr="002757DA">
        <w:rPr>
          <w:rFonts w:asciiTheme="majorBidi" w:hAnsiTheme="majorBidi" w:cstheme="majorBidi"/>
          <w:b/>
          <w:bCs/>
          <w:color w:val="000000" w:themeColor="text1"/>
          <w:sz w:val="28"/>
          <w:szCs w:val="28"/>
        </w:rPr>
        <w:t xml:space="preserve"> IV</w:t>
      </w:r>
    </w:p>
    <w:p w:rsidR="000F4346" w:rsidRPr="002757DA" w:rsidRDefault="000F4346"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Investment principles and guarantees </w:t>
      </w:r>
    </w:p>
    <w:p w:rsidR="000F4346" w:rsidRPr="002757DA" w:rsidRDefault="000F4346" w:rsidP="005D290C">
      <w:pP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Article (4):</w:t>
      </w:r>
    </w:p>
    <w:p w:rsidR="00F11964" w:rsidRPr="002757DA" w:rsidRDefault="00F11964" w:rsidP="00E97081">
      <w:pPr>
        <w:jc w:val="both"/>
        <w:rPr>
          <w:color w:val="000000" w:themeColor="text1"/>
          <w:sz w:val="28"/>
          <w:szCs w:val="28"/>
        </w:rPr>
      </w:pPr>
      <w:r w:rsidRPr="002757DA">
        <w:rPr>
          <w:rFonts w:hint="cs"/>
          <w:color w:val="000000" w:themeColor="text1"/>
          <w:sz w:val="28"/>
          <w:szCs w:val="28"/>
          <w:rtl/>
        </w:rPr>
        <w:t xml:space="preserve"> </w:t>
      </w:r>
      <w:r w:rsidRPr="002757DA">
        <w:rPr>
          <w:color w:val="000000" w:themeColor="text1"/>
          <w:sz w:val="28"/>
          <w:szCs w:val="28"/>
          <w:lang w:val="en-GB"/>
        </w:rPr>
        <w:t xml:space="preserve">The </w:t>
      </w:r>
      <w:r w:rsidR="004045E6" w:rsidRPr="002757DA">
        <w:rPr>
          <w:color w:val="000000" w:themeColor="text1"/>
          <w:sz w:val="28"/>
          <w:szCs w:val="28"/>
        </w:rPr>
        <w:t xml:space="preserve">Investment in Syrian Arab Republic </w:t>
      </w:r>
      <w:r w:rsidRPr="002757DA">
        <w:rPr>
          <w:rFonts w:asciiTheme="majorBidi" w:hAnsiTheme="majorBidi" w:cstheme="majorBidi"/>
          <w:color w:val="000000" w:themeColor="text1"/>
          <w:sz w:val="28"/>
          <w:szCs w:val="28"/>
        </w:rPr>
        <w:t xml:space="preserve">is subject to the </w:t>
      </w:r>
      <w:r w:rsidR="004045E6" w:rsidRPr="002757DA">
        <w:rPr>
          <w:color w:val="000000" w:themeColor="text1"/>
          <w:sz w:val="28"/>
          <w:szCs w:val="28"/>
        </w:rPr>
        <w:t>following principles</w:t>
      </w:r>
      <w:r w:rsidRPr="002757DA">
        <w:rPr>
          <w:color w:val="000000" w:themeColor="text1"/>
          <w:sz w:val="28"/>
          <w:szCs w:val="28"/>
        </w:rPr>
        <w:t>:</w:t>
      </w:r>
    </w:p>
    <w:p w:rsidR="00F11964" w:rsidRPr="002757DA" w:rsidRDefault="00F11964" w:rsidP="00F11964">
      <w:pPr>
        <w:jc w:val="both"/>
        <w:rPr>
          <w:color w:val="000000" w:themeColor="text1"/>
          <w:sz w:val="28"/>
          <w:szCs w:val="28"/>
        </w:rPr>
      </w:pPr>
    </w:p>
    <w:p w:rsidR="00F11964" w:rsidRPr="002757DA" w:rsidRDefault="00F11964" w:rsidP="00E97081">
      <w:pPr>
        <w:pStyle w:val="ListParagraph"/>
        <w:numPr>
          <w:ilvl w:val="0"/>
          <w:numId w:val="3"/>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Ensuring stable policy of</w:t>
      </w:r>
      <w:r w:rsidRPr="002757DA">
        <w:rPr>
          <w:color w:val="000000" w:themeColor="text1"/>
          <w:sz w:val="28"/>
          <w:szCs w:val="28"/>
        </w:rPr>
        <w:t xml:space="preserve"> </w:t>
      </w:r>
      <w:r w:rsidRPr="002757DA">
        <w:rPr>
          <w:rFonts w:asciiTheme="majorBidi" w:hAnsiTheme="majorBidi" w:cstheme="majorBidi"/>
          <w:color w:val="000000" w:themeColor="text1"/>
          <w:sz w:val="28"/>
          <w:szCs w:val="28"/>
        </w:rPr>
        <w:t>investment promotion in the country.</w:t>
      </w:r>
    </w:p>
    <w:p w:rsidR="002671BB" w:rsidRPr="002757DA" w:rsidRDefault="00F11964" w:rsidP="00A44334">
      <w:pPr>
        <w:pStyle w:val="ListParagraph"/>
        <w:numPr>
          <w:ilvl w:val="0"/>
          <w:numId w:val="3"/>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 </w:t>
      </w:r>
      <w:r w:rsidR="002671BB" w:rsidRPr="002757DA">
        <w:rPr>
          <w:rFonts w:asciiTheme="majorBidi" w:hAnsiTheme="majorBidi" w:cstheme="majorBidi"/>
          <w:color w:val="000000" w:themeColor="text1"/>
          <w:sz w:val="28"/>
          <w:szCs w:val="28"/>
        </w:rPr>
        <w:t xml:space="preserve">Freedom of investment and combating </w:t>
      </w:r>
      <w:r w:rsidR="009A297C" w:rsidRPr="002757DA">
        <w:rPr>
          <w:rFonts w:asciiTheme="majorBidi" w:hAnsiTheme="majorBidi" w:cstheme="majorBidi"/>
          <w:color w:val="000000" w:themeColor="text1"/>
          <w:sz w:val="28"/>
          <w:szCs w:val="28"/>
        </w:rPr>
        <w:t>monopolistic</w:t>
      </w:r>
      <w:r w:rsidR="00CA12AF" w:rsidRPr="002757DA">
        <w:rPr>
          <w:rFonts w:asciiTheme="majorBidi" w:hAnsiTheme="majorBidi" w:cstheme="majorBidi"/>
          <w:color w:val="000000" w:themeColor="text1"/>
          <w:sz w:val="28"/>
          <w:szCs w:val="28"/>
        </w:rPr>
        <w:t xml:space="preserve"> </w:t>
      </w:r>
      <w:r w:rsidR="00725536" w:rsidRPr="002757DA">
        <w:rPr>
          <w:rFonts w:asciiTheme="majorBidi" w:hAnsiTheme="majorBidi" w:cstheme="majorBidi"/>
          <w:color w:val="000000" w:themeColor="text1"/>
          <w:sz w:val="28"/>
          <w:szCs w:val="28"/>
        </w:rPr>
        <w:t>and</w:t>
      </w:r>
      <w:r w:rsidR="00CA12AF" w:rsidRPr="002757DA">
        <w:rPr>
          <w:rFonts w:asciiTheme="majorBidi" w:hAnsiTheme="majorBidi" w:cstheme="majorBidi"/>
          <w:color w:val="000000" w:themeColor="text1"/>
          <w:sz w:val="28"/>
          <w:szCs w:val="28"/>
        </w:rPr>
        <w:t xml:space="preserve"> </w:t>
      </w:r>
      <w:r w:rsidR="009A297C" w:rsidRPr="002757DA">
        <w:rPr>
          <w:rFonts w:asciiTheme="majorBidi" w:hAnsiTheme="majorBidi" w:cstheme="majorBidi"/>
          <w:color w:val="000000" w:themeColor="text1"/>
          <w:sz w:val="28"/>
          <w:szCs w:val="28"/>
        </w:rPr>
        <w:t>anti</w:t>
      </w:r>
      <w:r w:rsidR="002671BB" w:rsidRPr="002757DA">
        <w:rPr>
          <w:rFonts w:asciiTheme="majorBidi" w:hAnsiTheme="majorBidi" w:cstheme="majorBidi"/>
          <w:color w:val="000000" w:themeColor="text1"/>
          <w:sz w:val="28"/>
          <w:szCs w:val="28"/>
        </w:rPr>
        <w:t xml:space="preserve">-competitive practices. </w:t>
      </w:r>
    </w:p>
    <w:p w:rsidR="009C1811" w:rsidRPr="002757DA" w:rsidRDefault="002671BB" w:rsidP="004F7F4E">
      <w:pPr>
        <w:pStyle w:val="ListParagraph"/>
        <w:numPr>
          <w:ilvl w:val="0"/>
          <w:numId w:val="3"/>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Equity in granting investment opportunities and</w:t>
      </w:r>
      <w:r w:rsidR="00F152F1" w:rsidRPr="002757DA">
        <w:rPr>
          <w:rFonts w:asciiTheme="majorBidi" w:hAnsiTheme="majorBidi" w:cstheme="majorBidi"/>
          <w:color w:val="000000" w:themeColor="text1"/>
          <w:sz w:val="28"/>
          <w:szCs w:val="28"/>
        </w:rPr>
        <w:t xml:space="preserve"> t</w:t>
      </w:r>
      <w:r w:rsidR="0001053F" w:rsidRPr="002757DA">
        <w:rPr>
          <w:rFonts w:asciiTheme="majorBidi" w:hAnsiTheme="majorBidi" w:cstheme="majorBidi"/>
          <w:color w:val="000000" w:themeColor="text1"/>
          <w:sz w:val="28"/>
          <w:szCs w:val="28"/>
        </w:rPr>
        <w:t>reatment</w:t>
      </w:r>
      <w:r w:rsidR="009C1811" w:rsidRPr="002757DA">
        <w:rPr>
          <w:rFonts w:asciiTheme="majorBidi" w:hAnsiTheme="majorBidi" w:cstheme="majorBidi"/>
          <w:color w:val="000000" w:themeColor="text1"/>
          <w:sz w:val="28"/>
          <w:szCs w:val="28"/>
        </w:rPr>
        <w:t xml:space="preserve">. </w:t>
      </w:r>
    </w:p>
    <w:p w:rsidR="00995767" w:rsidRPr="002757DA" w:rsidRDefault="005E11E3" w:rsidP="00F152F1">
      <w:pPr>
        <w:pStyle w:val="ListParagraph"/>
        <w:numPr>
          <w:ilvl w:val="0"/>
          <w:numId w:val="3"/>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Achieving s</w:t>
      </w:r>
      <w:r w:rsidR="009C1811" w:rsidRPr="002757DA">
        <w:rPr>
          <w:rFonts w:asciiTheme="majorBidi" w:hAnsiTheme="majorBidi" w:cstheme="majorBidi"/>
          <w:color w:val="000000" w:themeColor="text1"/>
          <w:sz w:val="28"/>
          <w:szCs w:val="28"/>
        </w:rPr>
        <w:t>peed and quality in processing the</w:t>
      </w:r>
      <w:r w:rsidR="00F152F1" w:rsidRPr="002757DA">
        <w:rPr>
          <w:rFonts w:asciiTheme="majorBidi" w:hAnsiTheme="majorBidi" w:cstheme="majorBidi"/>
          <w:color w:val="000000" w:themeColor="text1"/>
          <w:sz w:val="28"/>
          <w:szCs w:val="28"/>
        </w:rPr>
        <w:t xml:space="preserve"> </w:t>
      </w:r>
      <w:r w:rsidR="009C1811" w:rsidRPr="002757DA">
        <w:rPr>
          <w:rFonts w:asciiTheme="majorBidi" w:hAnsiTheme="majorBidi" w:cstheme="majorBidi"/>
          <w:color w:val="000000" w:themeColor="text1"/>
          <w:sz w:val="28"/>
          <w:szCs w:val="28"/>
        </w:rPr>
        <w:t xml:space="preserve">transactions of investors </w:t>
      </w:r>
      <w:r w:rsidR="00995767" w:rsidRPr="002757DA">
        <w:rPr>
          <w:rFonts w:asciiTheme="majorBidi" w:hAnsiTheme="majorBidi" w:cstheme="majorBidi"/>
          <w:color w:val="000000" w:themeColor="text1"/>
          <w:sz w:val="28"/>
          <w:szCs w:val="28"/>
        </w:rPr>
        <w:t xml:space="preserve">and simplifying procedures.  </w:t>
      </w:r>
    </w:p>
    <w:p w:rsidR="00995767" w:rsidRDefault="00BF5403" w:rsidP="005D290C">
      <w:pPr>
        <w:pStyle w:val="ListParagraph"/>
        <w:numPr>
          <w:ilvl w:val="0"/>
          <w:numId w:val="3"/>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Taking into consideration</w:t>
      </w:r>
      <w:r w:rsidR="00995767" w:rsidRPr="002757DA">
        <w:rPr>
          <w:rFonts w:asciiTheme="majorBidi" w:hAnsiTheme="majorBidi" w:cstheme="majorBidi"/>
          <w:color w:val="000000" w:themeColor="text1"/>
          <w:sz w:val="28"/>
          <w:szCs w:val="28"/>
        </w:rPr>
        <w:t xml:space="preserve"> social-related aspects, environmental protection and public health. </w:t>
      </w:r>
    </w:p>
    <w:p w:rsidR="00972EC6" w:rsidRDefault="00972EC6" w:rsidP="00972EC6">
      <w:pPr>
        <w:jc w:val="both"/>
        <w:rPr>
          <w:rFonts w:asciiTheme="majorBidi" w:hAnsiTheme="majorBidi" w:cstheme="majorBidi"/>
          <w:color w:val="000000" w:themeColor="text1"/>
          <w:sz w:val="28"/>
          <w:szCs w:val="28"/>
        </w:rPr>
      </w:pPr>
    </w:p>
    <w:p w:rsidR="00972EC6" w:rsidRPr="00972EC6" w:rsidRDefault="00972EC6" w:rsidP="00972EC6">
      <w:pPr>
        <w:jc w:val="both"/>
        <w:rPr>
          <w:rFonts w:asciiTheme="majorBidi" w:hAnsiTheme="majorBidi" w:cstheme="majorBidi"/>
          <w:color w:val="000000" w:themeColor="text1"/>
          <w:sz w:val="28"/>
          <w:szCs w:val="28"/>
        </w:rPr>
      </w:pPr>
    </w:p>
    <w:p w:rsidR="00995767" w:rsidRPr="002757DA" w:rsidRDefault="00995767"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lastRenderedPageBreak/>
        <w:t xml:space="preserve">Article (5): </w:t>
      </w:r>
    </w:p>
    <w:p w:rsidR="00995767" w:rsidRPr="002757DA" w:rsidRDefault="00995767"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Investment guarantees: </w:t>
      </w:r>
    </w:p>
    <w:p w:rsidR="00095F2B" w:rsidRPr="002757DA" w:rsidRDefault="007C35C7" w:rsidP="005D290C">
      <w:pPr>
        <w:pStyle w:val="ListParagraph"/>
        <w:numPr>
          <w:ilvl w:val="0"/>
          <w:numId w:val="4"/>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It is not permissible to place a precautionary seizure or to impose guardianship on the </w:t>
      </w:r>
      <w:r w:rsidR="00972EC6" w:rsidRPr="002757DA">
        <w:rPr>
          <w:rFonts w:asciiTheme="majorBidi" w:hAnsiTheme="majorBidi" w:cstheme="majorBidi"/>
          <w:color w:val="000000" w:themeColor="text1"/>
          <w:sz w:val="28"/>
          <w:szCs w:val="28"/>
        </w:rPr>
        <w:t>project except</w:t>
      </w:r>
      <w:r w:rsidRPr="002757DA">
        <w:rPr>
          <w:rFonts w:asciiTheme="majorBidi" w:hAnsiTheme="majorBidi" w:cstheme="majorBidi"/>
          <w:color w:val="000000" w:themeColor="text1"/>
          <w:sz w:val="28"/>
          <w:szCs w:val="28"/>
        </w:rPr>
        <w:t xml:space="preserve"> by virtue of a judicial decision.</w:t>
      </w:r>
    </w:p>
    <w:p w:rsidR="00F11964" w:rsidRPr="002757DA" w:rsidRDefault="00BE4157" w:rsidP="00127534">
      <w:pPr>
        <w:pStyle w:val="ListParagraph"/>
        <w:numPr>
          <w:ilvl w:val="0"/>
          <w:numId w:val="4"/>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Not to expropriate the project except for the public benefit and with a compensation equivalent to the real value of the project according to the prevailing price on the date of acquisition. The investor is allowed to re</w:t>
      </w:r>
      <w:r w:rsidR="00541C15">
        <w:rPr>
          <w:rFonts w:asciiTheme="majorBidi" w:hAnsiTheme="majorBidi" w:cstheme="majorBidi"/>
          <w:color w:val="000000" w:themeColor="text1"/>
          <w:sz w:val="28"/>
          <w:szCs w:val="28"/>
        </w:rPr>
        <w:t>-</w:t>
      </w:r>
      <w:r w:rsidRPr="002757DA">
        <w:rPr>
          <w:rFonts w:asciiTheme="majorBidi" w:hAnsiTheme="majorBidi" w:cstheme="majorBidi"/>
          <w:color w:val="000000" w:themeColor="text1"/>
          <w:sz w:val="28"/>
          <w:szCs w:val="28"/>
        </w:rPr>
        <w:t>transfer abroad the amount of the compensation resulting from the foreign funds that he has entered for the purpose of financing investment in a convertible currency.</w:t>
      </w:r>
    </w:p>
    <w:p w:rsidR="003A3AE5" w:rsidRPr="002757DA" w:rsidRDefault="00BE4157" w:rsidP="00127534">
      <w:pPr>
        <w:pStyle w:val="ListParagraph"/>
        <w:numPr>
          <w:ilvl w:val="0"/>
          <w:numId w:val="4"/>
        </w:numPr>
        <w:jc w:val="both"/>
        <w:rPr>
          <w:rFonts w:asciiTheme="majorBidi" w:hAnsiTheme="majorBidi" w:cstheme="majorBidi"/>
          <w:color w:val="000000" w:themeColor="text1"/>
          <w:sz w:val="28"/>
          <w:szCs w:val="28"/>
        </w:rPr>
      </w:pPr>
      <w:r w:rsidRPr="002757DA">
        <w:rPr>
          <w:color w:val="000000" w:themeColor="text1"/>
          <w:sz w:val="28"/>
          <w:szCs w:val="28"/>
        </w:rPr>
        <w:t xml:space="preserve">The project may not be subject to any </w:t>
      </w:r>
      <w:r w:rsidR="001B7D2B" w:rsidRPr="002757DA">
        <w:rPr>
          <w:rFonts w:asciiTheme="majorBidi" w:hAnsiTheme="majorBidi" w:cstheme="majorBidi"/>
          <w:color w:val="000000" w:themeColor="text1"/>
          <w:sz w:val="28"/>
          <w:szCs w:val="28"/>
        </w:rPr>
        <w:t>new procedural burdens caus</w:t>
      </w:r>
      <w:r w:rsidR="00C20149" w:rsidRPr="002757DA">
        <w:rPr>
          <w:rFonts w:asciiTheme="majorBidi" w:hAnsiTheme="majorBidi" w:cstheme="majorBidi"/>
          <w:color w:val="000000" w:themeColor="text1"/>
          <w:sz w:val="28"/>
          <w:szCs w:val="28"/>
        </w:rPr>
        <w:t>ed by decisions, bulletins</w:t>
      </w:r>
      <w:r w:rsidR="001B7D2B" w:rsidRPr="002757DA">
        <w:rPr>
          <w:rFonts w:asciiTheme="majorBidi" w:hAnsiTheme="majorBidi" w:cstheme="majorBidi"/>
          <w:color w:val="000000" w:themeColor="text1"/>
          <w:sz w:val="28"/>
          <w:szCs w:val="28"/>
        </w:rPr>
        <w:t xml:space="preserve"> and notifications issued by</w:t>
      </w:r>
      <w:r w:rsidR="00233446" w:rsidRPr="002757DA">
        <w:rPr>
          <w:rFonts w:asciiTheme="majorBidi" w:hAnsiTheme="majorBidi" w:cstheme="majorBidi"/>
          <w:color w:val="000000" w:themeColor="text1"/>
          <w:sz w:val="28"/>
          <w:szCs w:val="28"/>
        </w:rPr>
        <w:t xml:space="preserve"> any</w:t>
      </w:r>
      <w:r w:rsidR="001B7D2B" w:rsidRPr="002757DA">
        <w:rPr>
          <w:rFonts w:asciiTheme="majorBidi" w:hAnsiTheme="majorBidi" w:cstheme="majorBidi"/>
          <w:color w:val="000000" w:themeColor="text1"/>
          <w:sz w:val="28"/>
          <w:szCs w:val="28"/>
        </w:rPr>
        <w:t xml:space="preserve"> public </w:t>
      </w:r>
      <w:r w:rsidR="00994B97" w:rsidRPr="002757DA">
        <w:rPr>
          <w:rFonts w:asciiTheme="majorBidi" w:hAnsiTheme="majorBidi" w:cstheme="majorBidi"/>
          <w:color w:val="000000" w:themeColor="text1"/>
          <w:sz w:val="28"/>
          <w:szCs w:val="28"/>
        </w:rPr>
        <w:t>authority</w:t>
      </w:r>
      <w:r w:rsidR="00CA12AF" w:rsidRPr="002757DA">
        <w:rPr>
          <w:rFonts w:asciiTheme="majorBidi" w:hAnsiTheme="majorBidi" w:cstheme="majorBidi"/>
          <w:color w:val="000000" w:themeColor="text1"/>
          <w:sz w:val="28"/>
          <w:szCs w:val="28"/>
        </w:rPr>
        <w:t xml:space="preserve"> </w:t>
      </w:r>
      <w:r w:rsidR="00994B97" w:rsidRPr="002757DA">
        <w:rPr>
          <w:rFonts w:asciiTheme="majorBidi" w:hAnsiTheme="majorBidi" w:cstheme="majorBidi"/>
          <w:color w:val="000000" w:themeColor="text1"/>
          <w:sz w:val="28"/>
          <w:szCs w:val="28"/>
        </w:rPr>
        <w:t>which is</w:t>
      </w:r>
      <w:r w:rsidR="001B7D2B" w:rsidRPr="002757DA">
        <w:rPr>
          <w:rFonts w:asciiTheme="majorBidi" w:hAnsiTheme="majorBidi" w:cstheme="majorBidi"/>
          <w:color w:val="000000" w:themeColor="text1"/>
          <w:sz w:val="28"/>
          <w:szCs w:val="28"/>
        </w:rPr>
        <w:t xml:space="preserve"> not </w:t>
      </w:r>
      <w:r w:rsidR="004D484D" w:rsidRPr="002757DA">
        <w:rPr>
          <w:rFonts w:asciiTheme="majorBidi" w:hAnsiTheme="majorBidi" w:cstheme="majorBidi"/>
          <w:color w:val="000000" w:themeColor="text1"/>
          <w:sz w:val="28"/>
          <w:szCs w:val="28"/>
        </w:rPr>
        <w:t>inclu</w:t>
      </w:r>
      <w:r w:rsidR="001B7D2B" w:rsidRPr="002757DA">
        <w:rPr>
          <w:rFonts w:asciiTheme="majorBidi" w:hAnsiTheme="majorBidi" w:cstheme="majorBidi"/>
          <w:color w:val="000000" w:themeColor="text1"/>
          <w:sz w:val="28"/>
          <w:szCs w:val="28"/>
        </w:rPr>
        <w:t xml:space="preserve">ded in </w:t>
      </w:r>
      <w:r w:rsidR="00994B97" w:rsidRPr="002757DA">
        <w:rPr>
          <w:rFonts w:asciiTheme="majorBidi" w:hAnsiTheme="majorBidi" w:cstheme="majorBidi"/>
          <w:color w:val="000000" w:themeColor="text1"/>
          <w:sz w:val="28"/>
          <w:szCs w:val="28"/>
        </w:rPr>
        <w:t xml:space="preserve">the </w:t>
      </w:r>
      <w:r w:rsidR="001B7D2B" w:rsidRPr="002757DA">
        <w:rPr>
          <w:rFonts w:asciiTheme="majorBidi" w:hAnsiTheme="majorBidi" w:cstheme="majorBidi"/>
          <w:color w:val="000000" w:themeColor="text1"/>
          <w:sz w:val="28"/>
          <w:szCs w:val="28"/>
        </w:rPr>
        <w:t>procedur</w:t>
      </w:r>
      <w:r w:rsidR="005E7C90" w:rsidRPr="002757DA">
        <w:rPr>
          <w:rFonts w:asciiTheme="majorBidi" w:hAnsiTheme="majorBidi" w:cstheme="majorBidi"/>
          <w:color w:val="000000" w:themeColor="text1"/>
          <w:sz w:val="28"/>
          <w:szCs w:val="28"/>
        </w:rPr>
        <w:t>al</w:t>
      </w:r>
      <w:r w:rsidR="001B7D2B" w:rsidRPr="002757DA">
        <w:rPr>
          <w:rFonts w:asciiTheme="majorBidi" w:hAnsiTheme="majorBidi" w:cstheme="majorBidi"/>
          <w:color w:val="000000" w:themeColor="text1"/>
          <w:sz w:val="28"/>
          <w:szCs w:val="28"/>
        </w:rPr>
        <w:t xml:space="preserve"> manual </w:t>
      </w:r>
      <w:r w:rsidR="00545D0D" w:rsidRPr="002757DA">
        <w:rPr>
          <w:rFonts w:asciiTheme="majorBidi" w:hAnsiTheme="majorBidi" w:cstheme="majorBidi"/>
          <w:color w:val="000000" w:themeColor="text1"/>
          <w:sz w:val="28"/>
          <w:szCs w:val="28"/>
        </w:rPr>
        <w:t>applicable at</w:t>
      </w:r>
      <w:r w:rsidR="00720216" w:rsidRPr="002757DA">
        <w:rPr>
          <w:rFonts w:asciiTheme="majorBidi" w:hAnsiTheme="majorBidi" w:cstheme="majorBidi"/>
          <w:color w:val="000000" w:themeColor="text1"/>
          <w:sz w:val="28"/>
          <w:szCs w:val="28"/>
        </w:rPr>
        <w:t xml:space="preserve"> the date of submitting the application to obtain the </w:t>
      </w:r>
      <w:r w:rsidR="003A3AE5" w:rsidRPr="002757DA">
        <w:rPr>
          <w:rFonts w:asciiTheme="majorBidi" w:hAnsiTheme="majorBidi" w:cstheme="majorBidi"/>
          <w:color w:val="000000" w:themeColor="text1"/>
          <w:sz w:val="28"/>
          <w:szCs w:val="28"/>
        </w:rPr>
        <w:t>investment license, except for those related to the environment and public health.</w:t>
      </w:r>
    </w:p>
    <w:p w:rsidR="0087498B" w:rsidRPr="002757DA" w:rsidRDefault="00756E7B" w:rsidP="00127534">
      <w:pPr>
        <w:pStyle w:val="ListParagraph"/>
        <w:numPr>
          <w:ilvl w:val="0"/>
          <w:numId w:val="4"/>
        </w:numPr>
        <w:jc w:val="both"/>
        <w:rPr>
          <w:rFonts w:asciiTheme="majorBidi" w:hAnsiTheme="majorBidi" w:cstheme="majorBidi"/>
          <w:color w:val="000000" w:themeColor="text1"/>
          <w:sz w:val="28"/>
          <w:szCs w:val="28"/>
        </w:rPr>
      </w:pPr>
      <w:r w:rsidRPr="002757DA">
        <w:rPr>
          <w:color w:val="000000" w:themeColor="text1"/>
          <w:sz w:val="28"/>
          <w:szCs w:val="28"/>
        </w:rPr>
        <w:t xml:space="preserve">The project may not be subject to </w:t>
      </w:r>
      <w:r w:rsidR="00565D93" w:rsidRPr="002757DA">
        <w:rPr>
          <w:rFonts w:asciiTheme="majorBidi" w:hAnsiTheme="majorBidi" w:cstheme="majorBidi"/>
          <w:color w:val="000000" w:themeColor="text1"/>
          <w:sz w:val="28"/>
          <w:szCs w:val="28"/>
        </w:rPr>
        <w:t xml:space="preserve">any </w:t>
      </w:r>
      <w:r w:rsidR="0087498B" w:rsidRPr="002757DA">
        <w:rPr>
          <w:rFonts w:asciiTheme="majorBidi" w:hAnsiTheme="majorBidi" w:cstheme="majorBidi"/>
          <w:color w:val="000000" w:themeColor="text1"/>
          <w:sz w:val="28"/>
          <w:szCs w:val="28"/>
        </w:rPr>
        <w:t xml:space="preserve">new financial burdens </w:t>
      </w:r>
      <w:r w:rsidR="004E36C9" w:rsidRPr="002757DA">
        <w:rPr>
          <w:rFonts w:asciiTheme="majorBidi" w:hAnsiTheme="majorBidi" w:cstheme="majorBidi"/>
          <w:color w:val="000000" w:themeColor="text1"/>
          <w:sz w:val="28"/>
          <w:szCs w:val="28"/>
        </w:rPr>
        <w:t xml:space="preserve">which is </w:t>
      </w:r>
      <w:r w:rsidR="0087498B" w:rsidRPr="002757DA">
        <w:rPr>
          <w:rFonts w:asciiTheme="majorBidi" w:hAnsiTheme="majorBidi" w:cstheme="majorBidi"/>
          <w:color w:val="000000" w:themeColor="text1"/>
          <w:sz w:val="28"/>
          <w:szCs w:val="28"/>
        </w:rPr>
        <w:t xml:space="preserve">not </w:t>
      </w:r>
      <w:r w:rsidR="004D484D" w:rsidRPr="002757DA">
        <w:rPr>
          <w:rFonts w:asciiTheme="majorBidi" w:hAnsiTheme="majorBidi" w:cstheme="majorBidi"/>
          <w:color w:val="000000" w:themeColor="text1"/>
          <w:sz w:val="28"/>
          <w:szCs w:val="28"/>
        </w:rPr>
        <w:t>inclu</w:t>
      </w:r>
      <w:r w:rsidR="0087498B" w:rsidRPr="002757DA">
        <w:rPr>
          <w:rFonts w:asciiTheme="majorBidi" w:hAnsiTheme="majorBidi" w:cstheme="majorBidi"/>
          <w:color w:val="000000" w:themeColor="text1"/>
          <w:sz w:val="28"/>
          <w:szCs w:val="28"/>
        </w:rPr>
        <w:t>ded in procedur</w:t>
      </w:r>
      <w:r w:rsidR="00545D0D" w:rsidRPr="002757DA">
        <w:rPr>
          <w:rFonts w:asciiTheme="majorBidi" w:hAnsiTheme="majorBidi" w:cstheme="majorBidi"/>
          <w:color w:val="000000" w:themeColor="text1"/>
          <w:sz w:val="28"/>
          <w:szCs w:val="28"/>
        </w:rPr>
        <w:t>al</w:t>
      </w:r>
      <w:r w:rsidR="0087498B" w:rsidRPr="002757DA">
        <w:rPr>
          <w:rFonts w:asciiTheme="majorBidi" w:hAnsiTheme="majorBidi" w:cstheme="majorBidi"/>
          <w:color w:val="000000" w:themeColor="text1"/>
          <w:sz w:val="28"/>
          <w:szCs w:val="28"/>
        </w:rPr>
        <w:t xml:space="preserve"> manual </w:t>
      </w:r>
      <w:r w:rsidR="00646E23" w:rsidRPr="002757DA">
        <w:rPr>
          <w:rFonts w:asciiTheme="majorBidi" w:hAnsiTheme="majorBidi" w:cstheme="majorBidi"/>
          <w:color w:val="000000" w:themeColor="text1"/>
          <w:sz w:val="28"/>
          <w:szCs w:val="28"/>
        </w:rPr>
        <w:t>applicable on</w:t>
      </w:r>
      <w:r w:rsidR="00CA12AF" w:rsidRPr="002757DA">
        <w:rPr>
          <w:rFonts w:asciiTheme="majorBidi" w:hAnsiTheme="majorBidi" w:cstheme="majorBidi"/>
          <w:color w:val="000000" w:themeColor="text1"/>
          <w:sz w:val="28"/>
          <w:szCs w:val="28"/>
        </w:rPr>
        <w:t xml:space="preserve"> </w:t>
      </w:r>
      <w:r w:rsidR="0087498B" w:rsidRPr="002757DA">
        <w:rPr>
          <w:rFonts w:asciiTheme="majorBidi" w:hAnsiTheme="majorBidi" w:cstheme="majorBidi"/>
          <w:color w:val="000000" w:themeColor="text1"/>
          <w:sz w:val="28"/>
          <w:szCs w:val="28"/>
        </w:rPr>
        <w:t xml:space="preserve">the date of submitting the application to obtain </w:t>
      </w:r>
      <w:r w:rsidR="00565D93" w:rsidRPr="002757DA">
        <w:rPr>
          <w:rFonts w:asciiTheme="majorBidi" w:hAnsiTheme="majorBidi" w:cstheme="majorBidi"/>
          <w:color w:val="000000" w:themeColor="text1"/>
          <w:sz w:val="28"/>
          <w:szCs w:val="28"/>
        </w:rPr>
        <w:t xml:space="preserve">the investment </w:t>
      </w:r>
      <w:r w:rsidR="0087498B" w:rsidRPr="002757DA">
        <w:rPr>
          <w:rFonts w:asciiTheme="majorBidi" w:hAnsiTheme="majorBidi" w:cstheme="majorBidi"/>
          <w:color w:val="000000" w:themeColor="text1"/>
          <w:sz w:val="28"/>
          <w:szCs w:val="28"/>
        </w:rPr>
        <w:t xml:space="preserve">license during </w:t>
      </w:r>
      <w:r w:rsidR="00565D93" w:rsidRPr="002757DA">
        <w:rPr>
          <w:rFonts w:asciiTheme="majorBidi" w:hAnsiTheme="majorBidi" w:cstheme="majorBidi"/>
          <w:color w:val="000000" w:themeColor="text1"/>
          <w:sz w:val="28"/>
          <w:szCs w:val="28"/>
        </w:rPr>
        <w:t xml:space="preserve">the </w:t>
      </w:r>
      <w:r w:rsidR="0087498B" w:rsidRPr="002757DA">
        <w:rPr>
          <w:rFonts w:asciiTheme="majorBidi" w:hAnsiTheme="majorBidi" w:cstheme="majorBidi"/>
          <w:color w:val="000000" w:themeColor="text1"/>
          <w:sz w:val="28"/>
          <w:szCs w:val="28"/>
        </w:rPr>
        <w:t xml:space="preserve">establishment </w:t>
      </w:r>
      <w:r w:rsidR="00565D93" w:rsidRPr="002757DA">
        <w:rPr>
          <w:rFonts w:asciiTheme="majorBidi" w:hAnsiTheme="majorBidi" w:cstheme="majorBidi"/>
          <w:color w:val="000000" w:themeColor="text1"/>
          <w:sz w:val="28"/>
          <w:szCs w:val="28"/>
        </w:rPr>
        <w:t>period</w:t>
      </w:r>
      <w:r w:rsidR="0087498B" w:rsidRPr="002757DA">
        <w:rPr>
          <w:rFonts w:asciiTheme="majorBidi" w:hAnsiTheme="majorBidi" w:cstheme="majorBidi"/>
          <w:color w:val="000000" w:themeColor="text1"/>
          <w:sz w:val="28"/>
          <w:szCs w:val="28"/>
        </w:rPr>
        <w:t>.</w:t>
      </w:r>
    </w:p>
    <w:p w:rsidR="008C081F" w:rsidRPr="002757DA" w:rsidRDefault="00756E7B" w:rsidP="00127534">
      <w:pPr>
        <w:pStyle w:val="ListParagraph"/>
        <w:numPr>
          <w:ilvl w:val="0"/>
          <w:numId w:val="4"/>
        </w:numPr>
        <w:jc w:val="both"/>
        <w:rPr>
          <w:rFonts w:asciiTheme="majorBidi" w:hAnsiTheme="majorBidi" w:cstheme="majorBidi"/>
          <w:color w:val="000000" w:themeColor="text1"/>
          <w:sz w:val="28"/>
          <w:szCs w:val="28"/>
        </w:rPr>
      </w:pPr>
      <w:r w:rsidRPr="002757DA">
        <w:rPr>
          <w:color w:val="000000" w:themeColor="text1"/>
          <w:sz w:val="28"/>
          <w:szCs w:val="28"/>
        </w:rPr>
        <w:t xml:space="preserve">The investment license may be cancelled only </w:t>
      </w:r>
      <w:r w:rsidR="0060616E" w:rsidRPr="002757DA">
        <w:rPr>
          <w:rFonts w:asciiTheme="majorBidi" w:hAnsiTheme="majorBidi" w:cstheme="majorBidi"/>
          <w:color w:val="000000" w:themeColor="text1"/>
          <w:sz w:val="28"/>
          <w:szCs w:val="28"/>
        </w:rPr>
        <w:t xml:space="preserve">after notifying the investor of the violations which is attributed to him that is related to the project </w:t>
      </w:r>
      <w:r w:rsidR="006D7929" w:rsidRPr="002757DA">
        <w:rPr>
          <w:rFonts w:asciiTheme="majorBidi" w:hAnsiTheme="majorBidi" w:cstheme="majorBidi"/>
          <w:color w:val="000000" w:themeColor="text1"/>
          <w:sz w:val="28"/>
          <w:szCs w:val="28"/>
        </w:rPr>
        <w:t xml:space="preserve">and giving him 90 days to eliminate </w:t>
      </w:r>
      <w:r w:rsidR="00D9456E" w:rsidRPr="002757DA">
        <w:rPr>
          <w:rFonts w:asciiTheme="majorBidi" w:hAnsiTheme="majorBidi" w:cstheme="majorBidi"/>
          <w:color w:val="000000" w:themeColor="text1"/>
          <w:sz w:val="28"/>
          <w:szCs w:val="28"/>
        </w:rPr>
        <w:t xml:space="preserve">such </w:t>
      </w:r>
      <w:r w:rsidR="006D7929" w:rsidRPr="002757DA">
        <w:rPr>
          <w:rFonts w:asciiTheme="majorBidi" w:hAnsiTheme="majorBidi" w:cstheme="majorBidi"/>
          <w:color w:val="000000" w:themeColor="text1"/>
          <w:sz w:val="28"/>
          <w:szCs w:val="28"/>
        </w:rPr>
        <w:t xml:space="preserve">violation </w:t>
      </w:r>
      <w:r w:rsidR="00C20149" w:rsidRPr="002757DA">
        <w:rPr>
          <w:rFonts w:asciiTheme="majorBidi" w:hAnsiTheme="majorBidi" w:cstheme="majorBidi"/>
          <w:color w:val="000000" w:themeColor="text1"/>
          <w:sz w:val="28"/>
          <w:szCs w:val="28"/>
        </w:rPr>
        <w:t xml:space="preserve">commencing </w:t>
      </w:r>
      <w:r w:rsidR="004D484D" w:rsidRPr="002757DA">
        <w:rPr>
          <w:rFonts w:asciiTheme="majorBidi" w:hAnsiTheme="majorBidi" w:cstheme="majorBidi"/>
          <w:color w:val="000000" w:themeColor="text1"/>
          <w:sz w:val="28"/>
          <w:szCs w:val="28"/>
        </w:rPr>
        <w:t>on</w:t>
      </w:r>
      <w:r w:rsidR="006D7929" w:rsidRPr="002757DA">
        <w:rPr>
          <w:rFonts w:asciiTheme="majorBidi" w:hAnsiTheme="majorBidi" w:cstheme="majorBidi"/>
          <w:color w:val="000000" w:themeColor="text1"/>
          <w:sz w:val="28"/>
          <w:szCs w:val="28"/>
        </w:rPr>
        <w:t xml:space="preserve"> the day following </w:t>
      </w:r>
      <w:r w:rsidR="00167F27" w:rsidRPr="002757DA">
        <w:rPr>
          <w:rFonts w:asciiTheme="majorBidi" w:hAnsiTheme="majorBidi" w:cstheme="majorBidi"/>
          <w:color w:val="000000" w:themeColor="text1"/>
          <w:sz w:val="28"/>
          <w:szCs w:val="28"/>
        </w:rPr>
        <w:t>receiving the</w:t>
      </w:r>
      <w:r w:rsidR="006A5768" w:rsidRPr="002757DA">
        <w:rPr>
          <w:rFonts w:asciiTheme="majorBidi" w:hAnsiTheme="majorBidi" w:cstheme="majorBidi"/>
          <w:color w:val="000000" w:themeColor="text1"/>
          <w:sz w:val="28"/>
          <w:szCs w:val="28"/>
        </w:rPr>
        <w:t xml:space="preserve"> </w:t>
      </w:r>
      <w:r w:rsidR="00972EC6" w:rsidRPr="002757DA">
        <w:rPr>
          <w:rFonts w:asciiTheme="majorBidi" w:hAnsiTheme="majorBidi" w:cstheme="majorBidi"/>
          <w:color w:val="000000" w:themeColor="text1"/>
          <w:sz w:val="28"/>
          <w:szCs w:val="28"/>
        </w:rPr>
        <w:t xml:space="preserve">notification. </w:t>
      </w:r>
      <w:r w:rsidR="008C081F" w:rsidRPr="002757DA">
        <w:rPr>
          <w:rFonts w:asciiTheme="majorBidi" w:hAnsiTheme="majorBidi" w:cstheme="majorBidi"/>
          <w:color w:val="000000" w:themeColor="text1"/>
          <w:sz w:val="28"/>
          <w:szCs w:val="28"/>
        </w:rPr>
        <w:t xml:space="preserve">The decision of cancellation shall be justified. </w:t>
      </w:r>
    </w:p>
    <w:p w:rsidR="0087498B" w:rsidRPr="002757DA" w:rsidRDefault="0087498B" w:rsidP="005D290C">
      <w:pPr>
        <w:jc w:val="both"/>
        <w:rPr>
          <w:rFonts w:asciiTheme="majorBidi" w:hAnsiTheme="majorBidi" w:cstheme="majorBidi"/>
          <w:color w:val="000000" w:themeColor="text1"/>
          <w:sz w:val="28"/>
          <w:szCs w:val="28"/>
        </w:rPr>
      </w:pPr>
    </w:p>
    <w:p w:rsidR="008C081F" w:rsidRPr="002757DA" w:rsidRDefault="008C081F"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CHAPTER</w:t>
      </w:r>
      <w:r w:rsidR="00D96FB0" w:rsidRPr="002757DA">
        <w:rPr>
          <w:rFonts w:asciiTheme="majorBidi" w:hAnsiTheme="majorBidi" w:cstheme="majorBidi"/>
          <w:b/>
          <w:bCs/>
          <w:color w:val="000000" w:themeColor="text1"/>
          <w:sz w:val="28"/>
          <w:szCs w:val="28"/>
        </w:rPr>
        <w:t xml:space="preserve"> V</w:t>
      </w:r>
    </w:p>
    <w:p w:rsidR="008C081F" w:rsidRPr="002757DA" w:rsidRDefault="008C081F" w:rsidP="000B4904">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Institutional</w:t>
      </w:r>
      <w:r w:rsidR="00756E7B" w:rsidRPr="002757DA">
        <w:rPr>
          <w:b/>
          <w:bCs/>
          <w:color w:val="000000" w:themeColor="text1"/>
          <w:sz w:val="28"/>
          <w:szCs w:val="28"/>
        </w:rPr>
        <w:t xml:space="preserve"> </w:t>
      </w:r>
      <w:r w:rsidR="00320E45" w:rsidRPr="002757DA">
        <w:rPr>
          <w:rFonts w:asciiTheme="majorBidi" w:hAnsiTheme="majorBidi" w:cstheme="majorBidi"/>
          <w:b/>
          <w:bCs/>
          <w:color w:val="000000" w:themeColor="text1"/>
          <w:sz w:val="28"/>
          <w:szCs w:val="28"/>
        </w:rPr>
        <w:t>organization</w:t>
      </w:r>
    </w:p>
    <w:p w:rsidR="008C081F" w:rsidRPr="002757DA" w:rsidRDefault="008C081F" w:rsidP="00C179EE">
      <w:pP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Article (</w:t>
      </w:r>
      <w:r w:rsidR="00C179EE">
        <w:rPr>
          <w:rFonts w:asciiTheme="majorBidi" w:hAnsiTheme="majorBidi" w:cstheme="majorBidi"/>
          <w:b/>
          <w:bCs/>
          <w:color w:val="000000" w:themeColor="text1"/>
          <w:sz w:val="28"/>
          <w:szCs w:val="28"/>
        </w:rPr>
        <w:t>6</w:t>
      </w:r>
      <w:r w:rsidRPr="002757DA">
        <w:rPr>
          <w:rFonts w:asciiTheme="majorBidi" w:hAnsiTheme="majorBidi" w:cstheme="majorBidi"/>
          <w:b/>
          <w:bCs/>
          <w:color w:val="000000" w:themeColor="text1"/>
          <w:sz w:val="28"/>
          <w:szCs w:val="28"/>
        </w:rPr>
        <w:t>):</w:t>
      </w:r>
    </w:p>
    <w:p w:rsidR="00FA7A39" w:rsidRPr="002757DA" w:rsidRDefault="001429F4" w:rsidP="005D290C">
      <w:pPr>
        <w:pStyle w:val="ListParagraph"/>
        <w:numPr>
          <w:ilvl w:val="0"/>
          <w:numId w:val="5"/>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A “Supreme</w:t>
      </w:r>
      <w:r w:rsidR="00CA12AF" w:rsidRPr="002757DA">
        <w:rPr>
          <w:rFonts w:asciiTheme="majorBidi" w:hAnsiTheme="majorBidi" w:cstheme="majorBidi"/>
          <w:color w:val="000000" w:themeColor="text1"/>
          <w:sz w:val="28"/>
          <w:szCs w:val="28"/>
        </w:rPr>
        <w:t xml:space="preserve"> </w:t>
      </w:r>
      <w:r w:rsidRPr="002757DA">
        <w:rPr>
          <w:rFonts w:asciiTheme="majorBidi" w:hAnsiTheme="majorBidi" w:cstheme="majorBidi"/>
          <w:color w:val="000000" w:themeColor="text1"/>
          <w:sz w:val="28"/>
          <w:szCs w:val="28"/>
        </w:rPr>
        <w:t>Investment Council is created, composed of:</w:t>
      </w:r>
    </w:p>
    <w:p w:rsidR="005F0687" w:rsidRPr="002757DA" w:rsidRDefault="005F0687" w:rsidP="005F0687">
      <w:pPr>
        <w:pStyle w:val="ListParagraph"/>
        <w:jc w:val="both"/>
        <w:rPr>
          <w:rFonts w:asciiTheme="majorBidi" w:hAnsiTheme="majorBidi" w:cstheme="majorBidi"/>
          <w:color w:val="000000" w:themeColor="text1"/>
          <w:sz w:val="28"/>
          <w:szCs w:val="28"/>
        </w:rPr>
      </w:pPr>
    </w:p>
    <w:tbl>
      <w:tblPr>
        <w:tblStyle w:val="TableGrid"/>
        <w:tblW w:w="0" w:type="auto"/>
        <w:tblInd w:w="817" w:type="dxa"/>
        <w:tblLook w:val="04A0" w:firstRow="1" w:lastRow="0" w:firstColumn="1" w:lastColumn="0" w:noHBand="0" w:noVBand="1"/>
      </w:tblPr>
      <w:tblGrid>
        <w:gridCol w:w="6662"/>
        <w:gridCol w:w="1985"/>
      </w:tblGrid>
      <w:tr w:rsidR="00FA7A39" w:rsidRPr="002757DA" w:rsidTr="005F0687">
        <w:tc>
          <w:tcPr>
            <w:tcW w:w="6662" w:type="dxa"/>
          </w:tcPr>
          <w:p w:rsidR="00FA7A39" w:rsidRPr="002757DA" w:rsidRDefault="004B6B38"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Prime Minster </w:t>
            </w:r>
          </w:p>
        </w:tc>
        <w:tc>
          <w:tcPr>
            <w:tcW w:w="1985" w:type="dxa"/>
          </w:tcPr>
          <w:p w:rsidR="00FA7A39" w:rsidRPr="002757DA" w:rsidRDefault="00A23999"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 </w:t>
            </w:r>
            <w:r w:rsidR="001A4E7D" w:rsidRPr="002757DA">
              <w:rPr>
                <w:rFonts w:asciiTheme="majorBidi" w:hAnsiTheme="majorBidi" w:cstheme="majorBidi"/>
                <w:i/>
                <w:iCs/>
                <w:color w:val="000000" w:themeColor="text1"/>
                <w:sz w:val="28"/>
                <w:szCs w:val="28"/>
              </w:rPr>
              <w:t>president</w:t>
            </w:r>
          </w:p>
        </w:tc>
      </w:tr>
      <w:tr w:rsidR="004B6B38" w:rsidRPr="002757DA" w:rsidTr="005F0687">
        <w:tc>
          <w:tcPr>
            <w:tcW w:w="6662" w:type="dxa"/>
          </w:tcPr>
          <w:p w:rsidR="004B6B38" w:rsidRPr="002757DA" w:rsidRDefault="004B6B38"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Deputy Prime Minister for Economic Affairs </w:t>
            </w:r>
          </w:p>
        </w:tc>
        <w:tc>
          <w:tcPr>
            <w:tcW w:w="1985" w:type="dxa"/>
          </w:tcPr>
          <w:p w:rsidR="004B6B38" w:rsidRPr="002757DA" w:rsidRDefault="004B6B38"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 member </w:t>
            </w:r>
          </w:p>
        </w:tc>
      </w:tr>
      <w:tr w:rsidR="004B6B38" w:rsidRPr="002757DA" w:rsidTr="005F0687">
        <w:tc>
          <w:tcPr>
            <w:tcW w:w="6662" w:type="dxa"/>
          </w:tcPr>
          <w:p w:rsidR="004B6B38" w:rsidRPr="002757DA" w:rsidRDefault="004B6B38"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Minister of Economy and </w:t>
            </w:r>
            <w:r w:rsidR="00DE17D7" w:rsidRPr="002757DA">
              <w:rPr>
                <w:rFonts w:asciiTheme="majorBidi" w:hAnsiTheme="majorBidi" w:cstheme="majorBidi"/>
                <w:color w:val="000000" w:themeColor="text1"/>
                <w:sz w:val="28"/>
                <w:szCs w:val="28"/>
              </w:rPr>
              <w:t>Foreign</w:t>
            </w:r>
            <w:r w:rsidRPr="002757DA">
              <w:rPr>
                <w:rFonts w:asciiTheme="majorBidi" w:hAnsiTheme="majorBidi" w:cstheme="majorBidi"/>
                <w:color w:val="000000" w:themeColor="text1"/>
                <w:sz w:val="28"/>
                <w:szCs w:val="28"/>
              </w:rPr>
              <w:t xml:space="preserve"> Trade  </w:t>
            </w:r>
          </w:p>
        </w:tc>
        <w:tc>
          <w:tcPr>
            <w:tcW w:w="1985" w:type="dxa"/>
          </w:tcPr>
          <w:p w:rsidR="004B6B38" w:rsidRPr="002757DA" w:rsidRDefault="004B6B38"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member </w:t>
            </w:r>
          </w:p>
        </w:tc>
      </w:tr>
      <w:tr w:rsidR="004B6B38" w:rsidRPr="002757DA" w:rsidTr="005F0687">
        <w:tc>
          <w:tcPr>
            <w:tcW w:w="6662" w:type="dxa"/>
          </w:tcPr>
          <w:p w:rsidR="004B6B38" w:rsidRPr="002757DA" w:rsidRDefault="004B6B38"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Minister of Finance </w:t>
            </w:r>
          </w:p>
        </w:tc>
        <w:tc>
          <w:tcPr>
            <w:tcW w:w="1985" w:type="dxa"/>
          </w:tcPr>
          <w:p w:rsidR="004B6B38" w:rsidRPr="002757DA" w:rsidRDefault="00A717BB"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 member </w:t>
            </w:r>
          </w:p>
        </w:tc>
      </w:tr>
      <w:tr w:rsidR="004B6B38" w:rsidRPr="002757DA" w:rsidTr="005F0687">
        <w:tc>
          <w:tcPr>
            <w:tcW w:w="6662" w:type="dxa"/>
          </w:tcPr>
          <w:p w:rsidR="004B6B38" w:rsidRPr="002757DA" w:rsidRDefault="004B6B38"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Minister of </w:t>
            </w:r>
            <w:r w:rsidR="005F0F63" w:rsidRPr="002757DA">
              <w:rPr>
                <w:rFonts w:asciiTheme="majorBidi" w:hAnsiTheme="majorBidi" w:cstheme="majorBidi"/>
                <w:color w:val="000000" w:themeColor="text1"/>
                <w:sz w:val="28"/>
                <w:szCs w:val="28"/>
              </w:rPr>
              <w:t>Internal</w:t>
            </w:r>
            <w:r w:rsidRPr="002757DA">
              <w:rPr>
                <w:rFonts w:asciiTheme="majorBidi" w:hAnsiTheme="majorBidi" w:cstheme="majorBidi"/>
                <w:color w:val="000000" w:themeColor="text1"/>
                <w:sz w:val="28"/>
                <w:szCs w:val="28"/>
              </w:rPr>
              <w:t xml:space="preserve"> Trade and Consumer Protection  </w:t>
            </w:r>
          </w:p>
        </w:tc>
        <w:tc>
          <w:tcPr>
            <w:tcW w:w="1985" w:type="dxa"/>
          </w:tcPr>
          <w:p w:rsidR="004B6B38" w:rsidRPr="002757DA" w:rsidRDefault="00A717BB"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 member </w:t>
            </w:r>
          </w:p>
        </w:tc>
      </w:tr>
      <w:tr w:rsidR="004B6B38" w:rsidRPr="002757DA" w:rsidTr="005F0687">
        <w:tc>
          <w:tcPr>
            <w:tcW w:w="6662" w:type="dxa"/>
          </w:tcPr>
          <w:p w:rsidR="004B6B38" w:rsidRPr="002757DA" w:rsidRDefault="004B6B38"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Minister of </w:t>
            </w:r>
            <w:r w:rsidR="00A717BB" w:rsidRPr="002757DA">
              <w:rPr>
                <w:rFonts w:asciiTheme="majorBidi" w:hAnsiTheme="majorBidi" w:cstheme="majorBidi"/>
                <w:color w:val="000000" w:themeColor="text1"/>
                <w:sz w:val="28"/>
                <w:szCs w:val="28"/>
              </w:rPr>
              <w:t xml:space="preserve">Agriculture and Agrarian Reform </w:t>
            </w:r>
          </w:p>
        </w:tc>
        <w:tc>
          <w:tcPr>
            <w:tcW w:w="1985" w:type="dxa"/>
          </w:tcPr>
          <w:p w:rsidR="004B6B38" w:rsidRPr="002757DA" w:rsidRDefault="00A717BB"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 member </w:t>
            </w:r>
          </w:p>
        </w:tc>
      </w:tr>
      <w:tr w:rsidR="00A717BB" w:rsidRPr="002757DA" w:rsidTr="005F0687">
        <w:tc>
          <w:tcPr>
            <w:tcW w:w="6662" w:type="dxa"/>
          </w:tcPr>
          <w:p w:rsidR="00A717BB" w:rsidRPr="002757DA" w:rsidRDefault="00A717BB"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Minister of Industry </w:t>
            </w:r>
          </w:p>
        </w:tc>
        <w:tc>
          <w:tcPr>
            <w:tcW w:w="1985" w:type="dxa"/>
          </w:tcPr>
          <w:p w:rsidR="00A717BB" w:rsidRPr="002757DA" w:rsidRDefault="00A717BB"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 member </w:t>
            </w:r>
          </w:p>
        </w:tc>
      </w:tr>
      <w:tr w:rsidR="00A717BB" w:rsidRPr="002757DA" w:rsidTr="005F0687">
        <w:tc>
          <w:tcPr>
            <w:tcW w:w="6662" w:type="dxa"/>
          </w:tcPr>
          <w:p w:rsidR="00A717BB" w:rsidRPr="002757DA" w:rsidRDefault="00A717BB"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Minister of Tourism </w:t>
            </w:r>
          </w:p>
        </w:tc>
        <w:tc>
          <w:tcPr>
            <w:tcW w:w="1985" w:type="dxa"/>
          </w:tcPr>
          <w:p w:rsidR="00A717BB" w:rsidRPr="002757DA" w:rsidRDefault="00A717BB"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 member </w:t>
            </w:r>
          </w:p>
        </w:tc>
      </w:tr>
      <w:tr w:rsidR="00A717BB" w:rsidRPr="002757DA" w:rsidTr="005F0687">
        <w:tc>
          <w:tcPr>
            <w:tcW w:w="6662" w:type="dxa"/>
          </w:tcPr>
          <w:p w:rsidR="00A717BB" w:rsidRPr="002757DA" w:rsidRDefault="00A717BB"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Minister of </w:t>
            </w:r>
            <w:r w:rsidR="003C2C48" w:rsidRPr="002757DA">
              <w:rPr>
                <w:rFonts w:asciiTheme="majorBidi" w:hAnsiTheme="majorBidi" w:cstheme="majorBidi"/>
                <w:color w:val="000000" w:themeColor="text1"/>
                <w:sz w:val="28"/>
                <w:szCs w:val="28"/>
              </w:rPr>
              <w:t xml:space="preserve">Local Administration and Environment  </w:t>
            </w:r>
          </w:p>
        </w:tc>
        <w:tc>
          <w:tcPr>
            <w:tcW w:w="1985" w:type="dxa"/>
          </w:tcPr>
          <w:p w:rsidR="00A717BB" w:rsidRPr="002757DA" w:rsidRDefault="003C2C48"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 member </w:t>
            </w:r>
          </w:p>
        </w:tc>
      </w:tr>
      <w:tr w:rsidR="003C2C48" w:rsidRPr="002757DA" w:rsidTr="005F0687">
        <w:tc>
          <w:tcPr>
            <w:tcW w:w="6662" w:type="dxa"/>
          </w:tcPr>
          <w:p w:rsidR="003C2C48" w:rsidRPr="002757DA" w:rsidRDefault="003C2C48"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Minister of Social Affairs and Labor </w:t>
            </w:r>
          </w:p>
        </w:tc>
        <w:tc>
          <w:tcPr>
            <w:tcW w:w="1985" w:type="dxa"/>
          </w:tcPr>
          <w:p w:rsidR="003C2C48" w:rsidRPr="002757DA" w:rsidRDefault="003C2C48"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 member </w:t>
            </w:r>
          </w:p>
        </w:tc>
      </w:tr>
      <w:tr w:rsidR="003C2C48" w:rsidRPr="002757DA" w:rsidTr="005F0687">
        <w:tc>
          <w:tcPr>
            <w:tcW w:w="6662" w:type="dxa"/>
          </w:tcPr>
          <w:p w:rsidR="003C2C48" w:rsidRPr="002757DA" w:rsidRDefault="003C2C48"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Minister of Public Works and Housing </w:t>
            </w:r>
          </w:p>
        </w:tc>
        <w:tc>
          <w:tcPr>
            <w:tcW w:w="1985" w:type="dxa"/>
          </w:tcPr>
          <w:p w:rsidR="003C2C48" w:rsidRPr="002757DA" w:rsidRDefault="003C2C48"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 member </w:t>
            </w:r>
          </w:p>
        </w:tc>
      </w:tr>
      <w:tr w:rsidR="003C2C48" w:rsidRPr="002757DA" w:rsidTr="005F0687">
        <w:tc>
          <w:tcPr>
            <w:tcW w:w="6662" w:type="dxa"/>
          </w:tcPr>
          <w:p w:rsidR="003C2C48" w:rsidRPr="002757DA" w:rsidRDefault="003C2C48"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Minister of State for Investment Affairs </w:t>
            </w:r>
          </w:p>
        </w:tc>
        <w:tc>
          <w:tcPr>
            <w:tcW w:w="1985" w:type="dxa"/>
          </w:tcPr>
          <w:p w:rsidR="003C2C48" w:rsidRPr="002757DA" w:rsidRDefault="003C2C48"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 member </w:t>
            </w:r>
          </w:p>
        </w:tc>
      </w:tr>
      <w:tr w:rsidR="003C2C48" w:rsidRPr="002757DA" w:rsidTr="005F0687">
        <w:tc>
          <w:tcPr>
            <w:tcW w:w="6662" w:type="dxa"/>
          </w:tcPr>
          <w:p w:rsidR="003C2C48" w:rsidRPr="002757DA" w:rsidRDefault="00B21004"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Head</w:t>
            </w:r>
            <w:r w:rsidR="003C2C48" w:rsidRPr="002757DA">
              <w:rPr>
                <w:rFonts w:asciiTheme="majorBidi" w:hAnsiTheme="majorBidi" w:cstheme="majorBidi"/>
                <w:color w:val="000000" w:themeColor="text1"/>
                <w:sz w:val="28"/>
                <w:szCs w:val="28"/>
              </w:rPr>
              <w:t xml:space="preserve"> of</w:t>
            </w:r>
            <w:r w:rsidR="005F0F63" w:rsidRPr="002757DA">
              <w:rPr>
                <w:rFonts w:asciiTheme="majorBidi" w:hAnsiTheme="majorBidi" w:cstheme="majorBidi"/>
                <w:color w:val="000000" w:themeColor="text1"/>
                <w:sz w:val="28"/>
                <w:szCs w:val="28"/>
              </w:rPr>
              <w:t xml:space="preserve"> the</w:t>
            </w:r>
            <w:r w:rsidR="003C2C48" w:rsidRPr="002757DA">
              <w:rPr>
                <w:rFonts w:asciiTheme="majorBidi" w:hAnsiTheme="majorBidi" w:cstheme="majorBidi"/>
                <w:color w:val="000000" w:themeColor="text1"/>
                <w:sz w:val="28"/>
                <w:szCs w:val="28"/>
              </w:rPr>
              <w:t xml:space="preserve"> Planning and International Cooperation </w:t>
            </w:r>
            <w:r w:rsidRPr="002757DA">
              <w:rPr>
                <w:rFonts w:asciiTheme="majorBidi" w:hAnsiTheme="majorBidi" w:cstheme="majorBidi"/>
                <w:color w:val="000000" w:themeColor="text1"/>
                <w:sz w:val="28"/>
                <w:szCs w:val="28"/>
              </w:rPr>
              <w:t>Commission</w:t>
            </w:r>
          </w:p>
        </w:tc>
        <w:tc>
          <w:tcPr>
            <w:tcW w:w="1985" w:type="dxa"/>
          </w:tcPr>
          <w:p w:rsidR="003C2C48" w:rsidRPr="002757DA" w:rsidRDefault="00D71BBD"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 member </w:t>
            </w:r>
          </w:p>
        </w:tc>
      </w:tr>
      <w:tr w:rsidR="003C2C48" w:rsidRPr="002757DA" w:rsidTr="005F0687">
        <w:trPr>
          <w:trHeight w:val="278"/>
        </w:trPr>
        <w:tc>
          <w:tcPr>
            <w:tcW w:w="6662" w:type="dxa"/>
          </w:tcPr>
          <w:p w:rsidR="003C2C48" w:rsidRPr="002757DA" w:rsidRDefault="00D71BBD"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Governor of the Central Bank of Syria </w:t>
            </w:r>
          </w:p>
        </w:tc>
        <w:tc>
          <w:tcPr>
            <w:tcW w:w="1985" w:type="dxa"/>
          </w:tcPr>
          <w:p w:rsidR="003C2C48" w:rsidRPr="002757DA" w:rsidRDefault="00D71BBD"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 member </w:t>
            </w:r>
          </w:p>
        </w:tc>
      </w:tr>
      <w:tr w:rsidR="00D71BBD" w:rsidRPr="002757DA" w:rsidTr="005F0687">
        <w:tc>
          <w:tcPr>
            <w:tcW w:w="6662" w:type="dxa"/>
          </w:tcPr>
          <w:p w:rsidR="00D71BBD" w:rsidRPr="002757DA" w:rsidRDefault="00D71BBD"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Director</w:t>
            </w:r>
            <w:r w:rsidR="003458E2">
              <w:rPr>
                <w:rFonts w:asciiTheme="majorBidi" w:hAnsiTheme="majorBidi" w:cstheme="majorBidi"/>
                <w:color w:val="000000" w:themeColor="text1"/>
                <w:sz w:val="28"/>
                <w:szCs w:val="28"/>
              </w:rPr>
              <w:t>-</w:t>
            </w:r>
            <w:r w:rsidRPr="002757DA">
              <w:rPr>
                <w:rFonts w:asciiTheme="majorBidi" w:hAnsiTheme="majorBidi" w:cstheme="majorBidi"/>
                <w:color w:val="000000" w:themeColor="text1"/>
                <w:sz w:val="28"/>
                <w:szCs w:val="28"/>
              </w:rPr>
              <w:t xml:space="preserve"> </w:t>
            </w:r>
            <w:r w:rsidR="007E6534" w:rsidRPr="002757DA">
              <w:rPr>
                <w:rFonts w:asciiTheme="majorBidi" w:hAnsiTheme="majorBidi" w:cstheme="majorBidi"/>
                <w:color w:val="000000" w:themeColor="text1"/>
                <w:sz w:val="28"/>
                <w:szCs w:val="28"/>
              </w:rPr>
              <w:t>General</w:t>
            </w:r>
          </w:p>
        </w:tc>
        <w:tc>
          <w:tcPr>
            <w:tcW w:w="1985" w:type="dxa"/>
          </w:tcPr>
          <w:p w:rsidR="00D71BBD" w:rsidRPr="002757DA" w:rsidRDefault="00D71BBD"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 member and R</w:t>
            </w:r>
            <w:r w:rsidR="003E5C6D" w:rsidRPr="002757DA">
              <w:rPr>
                <w:rFonts w:asciiTheme="majorBidi" w:hAnsiTheme="majorBidi" w:cstheme="majorBidi"/>
                <w:i/>
                <w:iCs/>
                <w:color w:val="000000" w:themeColor="text1"/>
                <w:sz w:val="28"/>
                <w:szCs w:val="28"/>
              </w:rPr>
              <w:t>apporteur</w:t>
            </w:r>
          </w:p>
        </w:tc>
      </w:tr>
      <w:tr w:rsidR="00D71BBD" w:rsidRPr="002757DA" w:rsidTr="005F0687">
        <w:tc>
          <w:tcPr>
            <w:tcW w:w="6662" w:type="dxa"/>
          </w:tcPr>
          <w:p w:rsidR="00D71BBD" w:rsidRPr="002757DA" w:rsidRDefault="00D71BBD"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lastRenderedPageBreak/>
              <w:t xml:space="preserve">Economist </w:t>
            </w:r>
          </w:p>
        </w:tc>
        <w:tc>
          <w:tcPr>
            <w:tcW w:w="1985" w:type="dxa"/>
          </w:tcPr>
          <w:p w:rsidR="00D71BBD" w:rsidRPr="002757DA" w:rsidRDefault="00D71BBD"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 member </w:t>
            </w:r>
          </w:p>
        </w:tc>
      </w:tr>
      <w:tr w:rsidR="00D71BBD" w:rsidRPr="002757DA" w:rsidTr="005F0687">
        <w:tc>
          <w:tcPr>
            <w:tcW w:w="6662" w:type="dxa"/>
          </w:tcPr>
          <w:p w:rsidR="00D71BBD" w:rsidRPr="002757DA" w:rsidRDefault="00D71BBD"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Legal expert </w:t>
            </w:r>
          </w:p>
        </w:tc>
        <w:tc>
          <w:tcPr>
            <w:tcW w:w="1985" w:type="dxa"/>
          </w:tcPr>
          <w:p w:rsidR="00D71BBD" w:rsidRPr="002757DA" w:rsidRDefault="00D71BBD"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 member </w:t>
            </w:r>
          </w:p>
        </w:tc>
      </w:tr>
    </w:tbl>
    <w:p w:rsidR="005F0687" w:rsidRPr="002757DA" w:rsidRDefault="005F0687" w:rsidP="005F0687">
      <w:pPr>
        <w:jc w:val="both"/>
        <w:rPr>
          <w:rFonts w:asciiTheme="majorBidi" w:hAnsiTheme="majorBidi" w:cstheme="majorBidi"/>
          <w:color w:val="000000" w:themeColor="text1"/>
          <w:sz w:val="28"/>
          <w:szCs w:val="28"/>
        </w:rPr>
      </w:pPr>
    </w:p>
    <w:p w:rsidR="005F0687" w:rsidRPr="002757DA" w:rsidRDefault="005F0687" w:rsidP="005F0687">
      <w:pPr>
        <w:jc w:val="both"/>
        <w:rPr>
          <w:rFonts w:asciiTheme="majorBidi" w:hAnsiTheme="majorBidi" w:cstheme="majorBidi"/>
          <w:color w:val="000000" w:themeColor="text1"/>
          <w:sz w:val="28"/>
          <w:szCs w:val="28"/>
        </w:rPr>
      </w:pPr>
    </w:p>
    <w:p w:rsidR="008C081F" w:rsidRPr="002757DA" w:rsidRDefault="00462673" w:rsidP="005D290C">
      <w:pPr>
        <w:pStyle w:val="ListParagraph"/>
        <w:numPr>
          <w:ilvl w:val="0"/>
          <w:numId w:val="5"/>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two experts shall be nominated by </w:t>
      </w:r>
      <w:r w:rsidR="00832C93" w:rsidRPr="002757DA">
        <w:rPr>
          <w:rFonts w:asciiTheme="majorBidi" w:hAnsiTheme="majorBidi" w:cstheme="majorBidi"/>
          <w:color w:val="000000" w:themeColor="text1"/>
          <w:sz w:val="28"/>
          <w:szCs w:val="28"/>
        </w:rPr>
        <w:t xml:space="preserve">Prime Minister </w:t>
      </w:r>
      <w:r w:rsidR="004730E1" w:rsidRPr="002757DA">
        <w:rPr>
          <w:rFonts w:asciiTheme="majorBidi" w:hAnsiTheme="majorBidi" w:cstheme="majorBidi"/>
          <w:color w:val="000000" w:themeColor="text1"/>
          <w:sz w:val="28"/>
          <w:szCs w:val="28"/>
        </w:rPr>
        <w:t>upon</w:t>
      </w:r>
      <w:r w:rsidR="00832C93" w:rsidRPr="002757DA">
        <w:rPr>
          <w:rFonts w:asciiTheme="majorBidi" w:hAnsiTheme="majorBidi" w:cstheme="majorBidi"/>
          <w:color w:val="000000" w:themeColor="text1"/>
          <w:sz w:val="28"/>
          <w:szCs w:val="28"/>
        </w:rPr>
        <w:t xml:space="preserve"> the proposal of the minister. </w:t>
      </w:r>
    </w:p>
    <w:p w:rsidR="005211E8" w:rsidRPr="002757DA" w:rsidRDefault="005211E8" w:rsidP="00703C31">
      <w:pPr>
        <w:pStyle w:val="ListParagraph"/>
        <w:numPr>
          <w:ilvl w:val="0"/>
          <w:numId w:val="5"/>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council meets at the invitation of its president at least once every three months or whenever there is a need. The meeting is legal with the attendance of two thirds of the members, and decisions are taken by an absolute </w:t>
      </w:r>
      <w:r w:rsidR="00972EC6" w:rsidRPr="002757DA">
        <w:rPr>
          <w:rFonts w:asciiTheme="majorBidi" w:hAnsiTheme="majorBidi" w:cstheme="majorBidi"/>
          <w:color w:val="000000" w:themeColor="text1"/>
          <w:sz w:val="28"/>
          <w:szCs w:val="28"/>
        </w:rPr>
        <w:t>majority</w:t>
      </w:r>
      <w:r w:rsidRPr="002757DA">
        <w:rPr>
          <w:rFonts w:asciiTheme="majorBidi" w:hAnsiTheme="majorBidi" w:cstheme="majorBidi"/>
          <w:color w:val="000000" w:themeColor="text1"/>
          <w:sz w:val="28"/>
          <w:szCs w:val="28"/>
        </w:rPr>
        <w:t xml:space="preserve"> and in the event of equal votes, the president's side shall prevail</w:t>
      </w:r>
      <w:r w:rsidR="00F544C1" w:rsidRPr="002757DA">
        <w:rPr>
          <w:rFonts w:asciiTheme="majorBidi" w:hAnsiTheme="majorBidi" w:cstheme="majorBidi"/>
          <w:color w:val="000000" w:themeColor="text1"/>
          <w:sz w:val="28"/>
          <w:szCs w:val="28"/>
        </w:rPr>
        <w:t>.</w:t>
      </w:r>
    </w:p>
    <w:p w:rsidR="00262CAD" w:rsidRPr="002757DA" w:rsidRDefault="00F544C1" w:rsidP="004E590C">
      <w:pPr>
        <w:pStyle w:val="ListParagraph"/>
        <w:numPr>
          <w:ilvl w:val="0"/>
          <w:numId w:val="5"/>
        </w:numPr>
        <w:jc w:val="both"/>
        <w:rPr>
          <w:rFonts w:asciiTheme="majorBidi" w:hAnsiTheme="majorBidi" w:cstheme="majorBidi"/>
          <w:b/>
          <w:bCs/>
          <w:color w:val="000000" w:themeColor="text1"/>
          <w:sz w:val="28"/>
          <w:szCs w:val="28"/>
        </w:rPr>
      </w:pPr>
      <w:r w:rsidRPr="002757DA">
        <w:rPr>
          <w:color w:val="000000" w:themeColor="text1"/>
          <w:sz w:val="28"/>
          <w:szCs w:val="28"/>
        </w:rPr>
        <w:t xml:space="preserve"> </w:t>
      </w:r>
      <w:r w:rsidR="00372C7F" w:rsidRPr="002757DA">
        <w:rPr>
          <w:rFonts w:asciiTheme="majorBidi" w:hAnsiTheme="majorBidi" w:cstheme="majorBidi"/>
          <w:color w:val="000000" w:themeColor="text1"/>
          <w:sz w:val="28"/>
          <w:szCs w:val="28"/>
        </w:rPr>
        <w:t xml:space="preserve">The </w:t>
      </w:r>
      <w:r w:rsidRPr="002757DA">
        <w:rPr>
          <w:color w:val="000000" w:themeColor="text1"/>
          <w:sz w:val="28"/>
          <w:szCs w:val="28"/>
        </w:rPr>
        <w:t>Council shall</w:t>
      </w:r>
      <w:r w:rsidR="004E590C" w:rsidRPr="002757DA">
        <w:rPr>
          <w:rFonts w:asciiTheme="majorBidi" w:hAnsiTheme="majorBidi" w:cstheme="majorBidi"/>
          <w:color w:val="000000" w:themeColor="text1"/>
          <w:sz w:val="28"/>
          <w:szCs w:val="28"/>
        </w:rPr>
        <w:t xml:space="preserve"> </w:t>
      </w:r>
      <w:r w:rsidR="00372C7F" w:rsidRPr="002757DA">
        <w:rPr>
          <w:rFonts w:asciiTheme="majorBidi" w:hAnsiTheme="majorBidi" w:cstheme="majorBidi"/>
          <w:color w:val="000000" w:themeColor="text1"/>
          <w:sz w:val="28"/>
          <w:szCs w:val="28"/>
        </w:rPr>
        <w:t>set the rules and provisions related to</w:t>
      </w:r>
      <w:r w:rsidRPr="002757DA">
        <w:rPr>
          <w:color w:val="000000" w:themeColor="text1"/>
          <w:sz w:val="28"/>
          <w:szCs w:val="28"/>
        </w:rPr>
        <w:t xml:space="preserve"> organize the </w:t>
      </w:r>
      <w:r w:rsidR="00372C7F" w:rsidRPr="002757DA">
        <w:rPr>
          <w:rFonts w:asciiTheme="majorBidi" w:hAnsiTheme="majorBidi" w:cstheme="majorBidi"/>
          <w:color w:val="000000" w:themeColor="text1"/>
          <w:sz w:val="28"/>
          <w:szCs w:val="28"/>
        </w:rPr>
        <w:t xml:space="preserve">meetings, and they are issued by a decision of its </w:t>
      </w:r>
      <w:r w:rsidRPr="002757DA">
        <w:rPr>
          <w:rFonts w:asciiTheme="majorBidi" w:hAnsiTheme="majorBidi" w:cstheme="majorBidi"/>
          <w:color w:val="000000" w:themeColor="text1"/>
          <w:sz w:val="28"/>
          <w:szCs w:val="28"/>
        </w:rPr>
        <w:t>president</w:t>
      </w:r>
      <w:r w:rsidR="00372C7F" w:rsidRPr="002757DA">
        <w:rPr>
          <w:rFonts w:asciiTheme="majorBidi" w:hAnsiTheme="majorBidi" w:cstheme="majorBidi"/>
          <w:color w:val="000000" w:themeColor="text1"/>
          <w:sz w:val="28"/>
          <w:szCs w:val="28"/>
        </w:rPr>
        <w:t>.</w:t>
      </w:r>
    </w:p>
    <w:p w:rsidR="00372C7F" w:rsidRPr="002757DA" w:rsidRDefault="00372C7F" w:rsidP="004E590C">
      <w:pPr>
        <w:pStyle w:val="ListParagraph"/>
        <w:numPr>
          <w:ilvl w:val="0"/>
          <w:numId w:val="5"/>
        </w:numPr>
        <w:jc w:val="both"/>
        <w:rPr>
          <w:rFonts w:asciiTheme="majorBidi" w:hAnsiTheme="majorBidi" w:cstheme="majorBidi"/>
          <w:b/>
          <w:bCs/>
          <w:color w:val="000000" w:themeColor="text1"/>
          <w:sz w:val="28"/>
          <w:szCs w:val="28"/>
        </w:rPr>
      </w:pPr>
      <w:r w:rsidRPr="002757DA">
        <w:rPr>
          <w:rFonts w:asciiTheme="majorBidi" w:hAnsiTheme="majorBidi" w:cstheme="majorBidi"/>
          <w:color w:val="000000" w:themeColor="text1"/>
          <w:sz w:val="28"/>
          <w:szCs w:val="28"/>
        </w:rPr>
        <w:t>The</w:t>
      </w:r>
      <w:r w:rsidR="00F544C1" w:rsidRPr="002757DA">
        <w:rPr>
          <w:color w:val="000000" w:themeColor="text1"/>
          <w:sz w:val="28"/>
          <w:szCs w:val="28"/>
        </w:rPr>
        <w:t xml:space="preserve"> </w:t>
      </w:r>
      <w:r w:rsidR="00F544C1" w:rsidRPr="002757DA">
        <w:rPr>
          <w:rFonts w:asciiTheme="majorBidi" w:hAnsiTheme="majorBidi" w:cstheme="majorBidi"/>
          <w:color w:val="000000" w:themeColor="text1"/>
          <w:sz w:val="28"/>
          <w:szCs w:val="28"/>
        </w:rPr>
        <w:t>president</w:t>
      </w:r>
      <w:r w:rsidRPr="002757DA">
        <w:rPr>
          <w:rFonts w:asciiTheme="majorBidi" w:hAnsiTheme="majorBidi" w:cstheme="majorBidi"/>
          <w:color w:val="000000" w:themeColor="text1"/>
          <w:sz w:val="28"/>
          <w:szCs w:val="28"/>
        </w:rPr>
        <w:t xml:space="preserve"> of the </w:t>
      </w:r>
      <w:r w:rsidR="009C5CD8" w:rsidRPr="002757DA">
        <w:rPr>
          <w:rFonts w:asciiTheme="majorBidi" w:hAnsiTheme="majorBidi" w:cstheme="majorBidi"/>
          <w:color w:val="000000" w:themeColor="text1"/>
          <w:sz w:val="28"/>
          <w:szCs w:val="28"/>
        </w:rPr>
        <w:t xml:space="preserve">council </w:t>
      </w:r>
      <w:r w:rsidRPr="002757DA">
        <w:rPr>
          <w:rFonts w:asciiTheme="majorBidi" w:hAnsiTheme="majorBidi" w:cstheme="majorBidi"/>
          <w:color w:val="000000" w:themeColor="text1"/>
          <w:sz w:val="28"/>
          <w:szCs w:val="28"/>
        </w:rPr>
        <w:t xml:space="preserve">may </w:t>
      </w:r>
      <w:r w:rsidR="00972EC6" w:rsidRPr="002757DA">
        <w:rPr>
          <w:rFonts w:asciiTheme="majorBidi" w:hAnsiTheme="majorBidi" w:cstheme="majorBidi"/>
          <w:color w:val="000000" w:themeColor="text1"/>
          <w:sz w:val="28"/>
          <w:szCs w:val="28"/>
        </w:rPr>
        <w:t>invite whoever</w:t>
      </w:r>
      <w:r w:rsidRPr="002757DA">
        <w:rPr>
          <w:rFonts w:asciiTheme="majorBidi" w:hAnsiTheme="majorBidi" w:cstheme="majorBidi"/>
          <w:color w:val="000000" w:themeColor="text1"/>
          <w:sz w:val="28"/>
          <w:szCs w:val="28"/>
        </w:rPr>
        <w:t xml:space="preserve"> he deems appropriate to attend the meetings without having the right to vote.</w:t>
      </w:r>
    </w:p>
    <w:p w:rsidR="005F0687" w:rsidRPr="002757DA" w:rsidRDefault="005F0687" w:rsidP="005D290C">
      <w:pPr>
        <w:jc w:val="both"/>
        <w:rPr>
          <w:rFonts w:asciiTheme="majorBidi" w:hAnsiTheme="majorBidi" w:cstheme="majorBidi"/>
          <w:b/>
          <w:bCs/>
          <w:color w:val="000000" w:themeColor="text1"/>
          <w:sz w:val="28"/>
          <w:szCs w:val="28"/>
        </w:rPr>
      </w:pPr>
    </w:p>
    <w:p w:rsidR="009D0050" w:rsidRPr="002757DA" w:rsidRDefault="009D0050"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(7): </w:t>
      </w:r>
    </w:p>
    <w:p w:rsidR="005F0687" w:rsidRPr="002757DA" w:rsidRDefault="005F0687" w:rsidP="005D290C">
      <w:pPr>
        <w:jc w:val="both"/>
        <w:rPr>
          <w:rFonts w:asciiTheme="majorBidi" w:hAnsiTheme="majorBidi" w:cstheme="majorBidi"/>
          <w:b/>
          <w:bCs/>
          <w:color w:val="000000" w:themeColor="text1"/>
          <w:sz w:val="28"/>
          <w:szCs w:val="28"/>
        </w:rPr>
      </w:pPr>
    </w:p>
    <w:p w:rsidR="009C5CD8" w:rsidRPr="002757DA" w:rsidRDefault="009C5CD8" w:rsidP="005D290C">
      <w:pPr>
        <w:ind w:left="360"/>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The Council</w:t>
      </w:r>
      <w:r w:rsidR="00262CAD" w:rsidRPr="002757DA">
        <w:rPr>
          <w:rFonts w:asciiTheme="majorBidi" w:hAnsiTheme="majorBidi" w:cstheme="majorBidi"/>
          <w:color w:val="000000" w:themeColor="text1"/>
          <w:sz w:val="28"/>
          <w:szCs w:val="28"/>
        </w:rPr>
        <w:t xml:space="preserve"> </w:t>
      </w:r>
      <w:r w:rsidR="00FF1AFA" w:rsidRPr="002757DA">
        <w:rPr>
          <w:rFonts w:asciiTheme="majorBidi" w:hAnsiTheme="majorBidi" w:cstheme="majorBidi"/>
          <w:color w:val="000000" w:themeColor="text1"/>
          <w:sz w:val="28"/>
          <w:szCs w:val="28"/>
          <w:lang w:val="en-GB"/>
        </w:rPr>
        <w:t>has</w:t>
      </w:r>
      <w:r w:rsidRPr="002757DA">
        <w:rPr>
          <w:rFonts w:asciiTheme="majorBidi" w:hAnsiTheme="majorBidi" w:cstheme="majorBidi"/>
          <w:color w:val="000000" w:themeColor="text1"/>
          <w:sz w:val="28"/>
          <w:szCs w:val="28"/>
          <w:lang w:val="en-GB"/>
        </w:rPr>
        <w:t xml:space="preserve"> the following responsibilities</w:t>
      </w:r>
      <w:r w:rsidRPr="002757DA">
        <w:rPr>
          <w:rFonts w:asciiTheme="majorBidi" w:hAnsiTheme="majorBidi" w:cstheme="majorBidi"/>
          <w:color w:val="000000" w:themeColor="text1"/>
          <w:sz w:val="28"/>
          <w:szCs w:val="28"/>
        </w:rPr>
        <w:t>:</w:t>
      </w:r>
    </w:p>
    <w:p w:rsidR="00D72E1C" w:rsidRPr="002757DA" w:rsidRDefault="00D72E1C" w:rsidP="00BF60CB">
      <w:pPr>
        <w:pStyle w:val="ListParagraph"/>
        <w:numPr>
          <w:ilvl w:val="0"/>
          <w:numId w:val="6"/>
        </w:numPr>
        <w:jc w:val="both"/>
        <w:rPr>
          <w:rFonts w:asciiTheme="majorBidi" w:hAnsiTheme="majorBidi" w:cstheme="majorBidi"/>
          <w:color w:val="000000" w:themeColor="text1"/>
          <w:sz w:val="28"/>
          <w:szCs w:val="28"/>
          <w:lang w:val="en-GB"/>
        </w:rPr>
      </w:pPr>
      <w:r w:rsidRPr="002757DA">
        <w:rPr>
          <w:rFonts w:asciiTheme="majorBidi" w:hAnsiTheme="majorBidi" w:cstheme="majorBidi"/>
          <w:color w:val="000000" w:themeColor="text1"/>
          <w:sz w:val="28"/>
          <w:szCs w:val="28"/>
          <w:lang w:val="en-GB"/>
        </w:rPr>
        <w:t>Approving general strategies and plans related to investment, enhancing competitiveness and the business environment in the Syrian economy, in a manner consistent with national development goals and directions.</w:t>
      </w:r>
    </w:p>
    <w:p w:rsidR="00D72E1C" w:rsidRPr="002757DA" w:rsidRDefault="00D72E1C" w:rsidP="005E4CA6">
      <w:pPr>
        <w:pStyle w:val="ListParagraph"/>
        <w:numPr>
          <w:ilvl w:val="0"/>
          <w:numId w:val="6"/>
        </w:numPr>
        <w:jc w:val="both"/>
        <w:rPr>
          <w:rFonts w:asciiTheme="majorBidi" w:hAnsiTheme="majorBidi" w:cstheme="majorBidi"/>
          <w:color w:val="000000" w:themeColor="text1"/>
          <w:sz w:val="28"/>
          <w:szCs w:val="28"/>
          <w:lang w:val="en-GB"/>
        </w:rPr>
      </w:pPr>
      <w:r w:rsidRPr="002757DA">
        <w:rPr>
          <w:rFonts w:asciiTheme="majorBidi" w:hAnsiTheme="majorBidi" w:cstheme="majorBidi"/>
          <w:color w:val="000000" w:themeColor="text1"/>
          <w:sz w:val="28"/>
          <w:szCs w:val="28"/>
          <w:lang w:val="en-GB"/>
        </w:rPr>
        <w:t>Approving the general map for investment in the Syrian Arab Republic, including</w:t>
      </w:r>
      <w:r w:rsidRPr="002757DA">
        <w:rPr>
          <w:rFonts w:asciiTheme="majorBidi" w:hAnsiTheme="majorBidi" w:cstheme="majorBidi"/>
          <w:strike/>
          <w:color w:val="000000" w:themeColor="text1"/>
          <w:sz w:val="28"/>
          <w:szCs w:val="28"/>
          <w:lang w:val="en-GB"/>
        </w:rPr>
        <w:t xml:space="preserve"> </w:t>
      </w:r>
      <w:r w:rsidRPr="002757DA">
        <w:rPr>
          <w:rFonts w:asciiTheme="majorBidi" w:hAnsiTheme="majorBidi" w:cstheme="majorBidi"/>
          <w:color w:val="000000" w:themeColor="text1"/>
          <w:sz w:val="28"/>
          <w:szCs w:val="28"/>
          <w:lang w:val="en-GB"/>
        </w:rPr>
        <w:t xml:space="preserve">development </w:t>
      </w:r>
      <w:r w:rsidR="00262CAD" w:rsidRPr="002757DA">
        <w:rPr>
          <w:color w:val="000000" w:themeColor="text1"/>
          <w:sz w:val="28"/>
          <w:szCs w:val="28"/>
        </w:rPr>
        <w:t>zones</w:t>
      </w:r>
      <w:r w:rsidR="00262CAD" w:rsidRPr="002757DA">
        <w:rPr>
          <w:rFonts w:asciiTheme="majorBidi" w:hAnsiTheme="majorBidi" w:cstheme="majorBidi"/>
          <w:color w:val="000000" w:themeColor="text1"/>
          <w:sz w:val="28"/>
          <w:szCs w:val="28"/>
          <w:lang w:val="en-GB"/>
        </w:rPr>
        <w:t xml:space="preserve"> </w:t>
      </w:r>
      <w:r w:rsidRPr="002757DA">
        <w:rPr>
          <w:rFonts w:asciiTheme="majorBidi" w:hAnsiTheme="majorBidi" w:cstheme="majorBidi"/>
          <w:color w:val="000000" w:themeColor="text1"/>
          <w:sz w:val="28"/>
          <w:szCs w:val="28"/>
          <w:lang w:val="en-GB"/>
        </w:rPr>
        <w:t xml:space="preserve">and </w:t>
      </w:r>
      <w:r w:rsidR="00700DA3" w:rsidRPr="002757DA">
        <w:rPr>
          <w:color w:val="000000" w:themeColor="text1"/>
          <w:sz w:val="28"/>
          <w:szCs w:val="28"/>
        </w:rPr>
        <w:t>targeted sectors by development</w:t>
      </w:r>
      <w:r w:rsidRPr="002757DA">
        <w:rPr>
          <w:rFonts w:asciiTheme="majorBidi" w:hAnsiTheme="majorBidi" w:cstheme="majorBidi"/>
          <w:color w:val="000000" w:themeColor="text1"/>
          <w:sz w:val="28"/>
          <w:szCs w:val="28"/>
          <w:lang w:val="en-GB"/>
        </w:rPr>
        <w:t>, in a manner consistent with regional development plans.</w:t>
      </w:r>
    </w:p>
    <w:p w:rsidR="00D72E1C" w:rsidRPr="002757DA" w:rsidRDefault="00D72E1C" w:rsidP="005D290C">
      <w:pPr>
        <w:pStyle w:val="ListParagraph"/>
        <w:numPr>
          <w:ilvl w:val="0"/>
          <w:numId w:val="6"/>
        </w:numPr>
        <w:jc w:val="both"/>
        <w:rPr>
          <w:rFonts w:asciiTheme="majorBidi" w:hAnsiTheme="majorBidi" w:cstheme="majorBidi"/>
          <w:color w:val="000000" w:themeColor="text1"/>
          <w:sz w:val="28"/>
          <w:szCs w:val="28"/>
          <w:lang w:val="en-GB"/>
        </w:rPr>
      </w:pPr>
      <w:r w:rsidRPr="002757DA">
        <w:rPr>
          <w:rFonts w:asciiTheme="majorBidi" w:hAnsiTheme="majorBidi" w:cstheme="majorBidi"/>
          <w:color w:val="000000" w:themeColor="text1"/>
          <w:sz w:val="28"/>
          <w:szCs w:val="28"/>
          <w:lang w:val="en-GB"/>
        </w:rPr>
        <w:t>Creating special economic zones.</w:t>
      </w:r>
    </w:p>
    <w:p w:rsidR="00700DA3" w:rsidRPr="002757DA" w:rsidRDefault="00700DA3" w:rsidP="00700DA3">
      <w:pPr>
        <w:pStyle w:val="ListParagraph"/>
        <w:numPr>
          <w:ilvl w:val="0"/>
          <w:numId w:val="6"/>
        </w:numPr>
        <w:jc w:val="both"/>
        <w:rPr>
          <w:color w:val="000000" w:themeColor="text1"/>
          <w:sz w:val="28"/>
          <w:szCs w:val="28"/>
        </w:rPr>
      </w:pPr>
      <w:r w:rsidRPr="002757DA">
        <w:rPr>
          <w:color w:val="000000" w:themeColor="text1"/>
          <w:sz w:val="28"/>
          <w:szCs w:val="28"/>
        </w:rPr>
        <w:t>Studying investment-related legislations and regulations and taking the necessary measures</w:t>
      </w:r>
      <w:r w:rsidRPr="002757DA">
        <w:rPr>
          <w:rFonts w:asciiTheme="majorBidi" w:hAnsiTheme="majorBidi" w:cstheme="majorBidi"/>
          <w:color w:val="000000" w:themeColor="text1"/>
          <w:sz w:val="28"/>
          <w:szCs w:val="28"/>
          <w:lang w:val="en-GB"/>
        </w:rPr>
        <w:t xml:space="preserve"> in this regard</w:t>
      </w:r>
      <w:r w:rsidRPr="002757DA">
        <w:rPr>
          <w:color w:val="000000" w:themeColor="text1"/>
          <w:sz w:val="28"/>
          <w:szCs w:val="28"/>
        </w:rPr>
        <w:t xml:space="preserve">. </w:t>
      </w:r>
    </w:p>
    <w:p w:rsidR="00D72E1C" w:rsidRPr="002757DA" w:rsidRDefault="00D72E1C" w:rsidP="00BF60CB">
      <w:pPr>
        <w:pStyle w:val="ListParagraph"/>
        <w:numPr>
          <w:ilvl w:val="0"/>
          <w:numId w:val="6"/>
        </w:numPr>
        <w:jc w:val="both"/>
        <w:rPr>
          <w:rFonts w:asciiTheme="majorBidi" w:hAnsiTheme="majorBidi" w:cstheme="majorBidi"/>
          <w:color w:val="000000" w:themeColor="text1"/>
          <w:sz w:val="28"/>
          <w:szCs w:val="28"/>
          <w:lang w:val="en-GB"/>
        </w:rPr>
      </w:pPr>
      <w:r w:rsidRPr="002757DA">
        <w:rPr>
          <w:rFonts w:asciiTheme="majorBidi" w:hAnsiTheme="majorBidi" w:cstheme="majorBidi"/>
          <w:color w:val="000000" w:themeColor="text1"/>
          <w:sz w:val="28"/>
          <w:szCs w:val="28"/>
          <w:lang w:val="en-GB"/>
        </w:rPr>
        <w:t xml:space="preserve">Granting approval </w:t>
      </w:r>
      <w:r w:rsidR="00972EC6" w:rsidRPr="002757DA">
        <w:rPr>
          <w:rFonts w:asciiTheme="majorBidi" w:hAnsiTheme="majorBidi" w:cstheme="majorBidi"/>
          <w:color w:val="000000" w:themeColor="text1"/>
          <w:sz w:val="28"/>
          <w:szCs w:val="28"/>
          <w:lang w:val="en-GB"/>
        </w:rPr>
        <w:t>to the</w:t>
      </w:r>
      <w:r w:rsidRPr="002757DA">
        <w:rPr>
          <w:rFonts w:asciiTheme="majorBidi" w:hAnsiTheme="majorBidi" w:cstheme="majorBidi"/>
          <w:color w:val="000000" w:themeColor="text1"/>
          <w:sz w:val="28"/>
          <w:szCs w:val="28"/>
          <w:lang w:val="en-GB"/>
        </w:rPr>
        <w:t xml:space="preserve"> public authorities to establish joint companies with the private sector to implement investment projects in accordance with the provisions of this law, and approving the contributions of these authorities in the capital of these companies.</w:t>
      </w:r>
    </w:p>
    <w:p w:rsidR="00A94433" w:rsidRPr="002757DA" w:rsidRDefault="00D72E1C" w:rsidP="009220CE">
      <w:pPr>
        <w:pStyle w:val="ListParagraph"/>
        <w:numPr>
          <w:ilvl w:val="0"/>
          <w:numId w:val="6"/>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lang w:val="en-GB"/>
        </w:rPr>
        <w:t xml:space="preserve">Approving rent allowances </w:t>
      </w:r>
      <w:r w:rsidR="00700DA3" w:rsidRPr="002757DA">
        <w:rPr>
          <w:color w:val="000000" w:themeColor="text1"/>
          <w:sz w:val="28"/>
          <w:szCs w:val="28"/>
        </w:rPr>
        <w:t xml:space="preserve">of </w:t>
      </w:r>
      <w:r w:rsidRPr="002757DA">
        <w:rPr>
          <w:rFonts w:asciiTheme="majorBidi" w:hAnsiTheme="majorBidi" w:cstheme="majorBidi"/>
          <w:color w:val="000000" w:themeColor="text1"/>
          <w:sz w:val="28"/>
          <w:szCs w:val="28"/>
          <w:lang w:val="en-GB"/>
        </w:rPr>
        <w:t xml:space="preserve">private state property for the purposes of this </w:t>
      </w:r>
      <w:r w:rsidR="00416382" w:rsidRPr="002757DA">
        <w:rPr>
          <w:color w:val="000000" w:themeColor="text1"/>
          <w:sz w:val="28"/>
          <w:szCs w:val="28"/>
        </w:rPr>
        <w:t xml:space="preserve">law </w:t>
      </w:r>
      <w:r w:rsidR="00700DA3" w:rsidRPr="002757DA">
        <w:rPr>
          <w:color w:val="000000" w:themeColor="text1"/>
          <w:sz w:val="28"/>
          <w:szCs w:val="28"/>
        </w:rPr>
        <w:t xml:space="preserve">upon the suggestion of concerned </w:t>
      </w:r>
      <w:r w:rsidR="00972EC6" w:rsidRPr="002757DA">
        <w:rPr>
          <w:color w:val="000000" w:themeColor="text1"/>
          <w:sz w:val="28"/>
          <w:szCs w:val="28"/>
        </w:rPr>
        <w:t>authority</w:t>
      </w:r>
      <w:r w:rsidR="00972EC6" w:rsidRPr="002757DA">
        <w:rPr>
          <w:rFonts w:asciiTheme="majorBidi" w:hAnsiTheme="majorBidi" w:cstheme="majorBidi"/>
          <w:color w:val="000000" w:themeColor="text1"/>
          <w:sz w:val="28"/>
          <w:szCs w:val="28"/>
          <w:lang w:val="en-GB"/>
        </w:rPr>
        <w:t>.</w:t>
      </w:r>
    </w:p>
    <w:p w:rsidR="00EF4A94" w:rsidRPr="002757DA" w:rsidRDefault="00EF4A94" w:rsidP="009220CE">
      <w:pPr>
        <w:pStyle w:val="ListParagraph"/>
        <w:numPr>
          <w:ilvl w:val="0"/>
          <w:numId w:val="6"/>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Determining the minimum value of fixed assets or capital for investment projects in</w:t>
      </w:r>
      <w:r w:rsidR="00416382" w:rsidRPr="002757DA">
        <w:rPr>
          <w:rFonts w:asciiTheme="majorBidi" w:hAnsiTheme="majorBidi" w:cstheme="majorBidi"/>
          <w:color w:val="000000" w:themeColor="text1"/>
          <w:sz w:val="28"/>
          <w:szCs w:val="28"/>
        </w:rPr>
        <w:t xml:space="preserve"> </w:t>
      </w:r>
      <w:r w:rsidRPr="002757DA">
        <w:rPr>
          <w:rFonts w:asciiTheme="majorBidi" w:hAnsiTheme="majorBidi" w:cstheme="majorBidi"/>
          <w:color w:val="000000" w:themeColor="text1"/>
          <w:sz w:val="28"/>
          <w:szCs w:val="28"/>
        </w:rPr>
        <w:t>each special economic zone or in</w:t>
      </w:r>
      <w:r w:rsidR="009220CE" w:rsidRPr="002757DA">
        <w:rPr>
          <w:rFonts w:asciiTheme="majorBidi" w:hAnsiTheme="majorBidi" w:cstheme="majorBidi"/>
          <w:color w:val="000000" w:themeColor="text1"/>
          <w:sz w:val="28"/>
          <w:szCs w:val="28"/>
        </w:rPr>
        <w:t xml:space="preserve"> e</w:t>
      </w:r>
      <w:r w:rsidRPr="002757DA">
        <w:rPr>
          <w:rFonts w:asciiTheme="majorBidi" w:hAnsiTheme="majorBidi" w:cstheme="majorBidi"/>
          <w:color w:val="000000" w:themeColor="text1"/>
          <w:sz w:val="28"/>
          <w:szCs w:val="28"/>
        </w:rPr>
        <w:t>ach sector where necessary.</w:t>
      </w:r>
    </w:p>
    <w:p w:rsidR="00EF4A94" w:rsidRPr="002757DA" w:rsidRDefault="00EF4A94" w:rsidP="000E2671">
      <w:pPr>
        <w:pStyle w:val="ListParagraph"/>
        <w:numPr>
          <w:ilvl w:val="0"/>
          <w:numId w:val="6"/>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Determining the</w:t>
      </w:r>
      <w:r w:rsidR="00416382" w:rsidRPr="002757DA">
        <w:rPr>
          <w:rFonts w:asciiTheme="majorBidi" w:hAnsiTheme="majorBidi" w:cstheme="majorBidi"/>
          <w:color w:val="000000" w:themeColor="text1"/>
          <w:sz w:val="28"/>
          <w:szCs w:val="28"/>
          <w:lang w:val="en-GB"/>
        </w:rPr>
        <w:t xml:space="preserve"> </w:t>
      </w:r>
      <w:r w:rsidRPr="002757DA">
        <w:rPr>
          <w:rFonts w:asciiTheme="majorBidi" w:hAnsiTheme="majorBidi" w:cstheme="majorBidi"/>
          <w:color w:val="000000" w:themeColor="text1"/>
          <w:sz w:val="28"/>
          <w:szCs w:val="28"/>
        </w:rPr>
        <w:t xml:space="preserve">fees for services provided by the </w:t>
      </w:r>
      <w:r w:rsidR="00B7017F">
        <w:rPr>
          <w:rFonts w:asciiTheme="majorBidi" w:hAnsiTheme="majorBidi" w:cstheme="majorBidi"/>
          <w:color w:val="000000" w:themeColor="text1"/>
          <w:sz w:val="28"/>
          <w:szCs w:val="28"/>
        </w:rPr>
        <w:t>Agency</w:t>
      </w:r>
      <w:r w:rsidRPr="002757DA">
        <w:rPr>
          <w:rFonts w:asciiTheme="majorBidi" w:hAnsiTheme="majorBidi" w:cstheme="majorBidi"/>
          <w:color w:val="000000" w:themeColor="text1"/>
          <w:sz w:val="28"/>
          <w:szCs w:val="28"/>
        </w:rPr>
        <w:t xml:space="preserve"> to the investors, </w:t>
      </w:r>
      <w:r w:rsidR="00604983" w:rsidRPr="002757DA">
        <w:rPr>
          <w:rFonts w:asciiTheme="majorBidi" w:hAnsiTheme="majorBidi" w:cstheme="majorBidi"/>
          <w:color w:val="000000" w:themeColor="text1"/>
          <w:sz w:val="28"/>
          <w:szCs w:val="28"/>
        </w:rPr>
        <w:t xml:space="preserve">and </w:t>
      </w:r>
      <w:r w:rsidR="003501F9" w:rsidRPr="002757DA">
        <w:rPr>
          <w:rFonts w:asciiTheme="majorBidi" w:hAnsiTheme="majorBidi" w:cstheme="majorBidi"/>
          <w:color w:val="000000" w:themeColor="text1"/>
          <w:sz w:val="28"/>
          <w:szCs w:val="28"/>
        </w:rPr>
        <w:t>its track</w:t>
      </w:r>
      <w:r w:rsidR="00896221" w:rsidRPr="002757DA">
        <w:rPr>
          <w:rFonts w:asciiTheme="majorBidi" w:hAnsiTheme="majorBidi" w:cstheme="majorBidi"/>
          <w:color w:val="000000" w:themeColor="text1"/>
          <w:sz w:val="28"/>
          <w:szCs w:val="28"/>
        </w:rPr>
        <w:t>.</w:t>
      </w:r>
    </w:p>
    <w:p w:rsidR="00EF4A94" w:rsidRPr="002757DA" w:rsidRDefault="00EF4A94" w:rsidP="005F0687">
      <w:pPr>
        <w:pStyle w:val="ListParagraph"/>
        <w:numPr>
          <w:ilvl w:val="0"/>
          <w:numId w:val="6"/>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Adopting what is necessary to handle the difficulties and obstacles facing the investment environment and the investors.</w:t>
      </w:r>
    </w:p>
    <w:p w:rsidR="00EF4A94" w:rsidRPr="002757DA" w:rsidRDefault="00EF4A94" w:rsidP="00604983">
      <w:pPr>
        <w:pStyle w:val="ListParagraph"/>
        <w:numPr>
          <w:ilvl w:val="0"/>
          <w:numId w:val="6"/>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Studying the reports related to tracking the implementation of the general investment plans, and approving what is needed in their regard.</w:t>
      </w:r>
    </w:p>
    <w:p w:rsidR="00EF4A94" w:rsidRPr="002757DA" w:rsidRDefault="00EF4A94" w:rsidP="00604983">
      <w:pPr>
        <w:pStyle w:val="ListParagraph"/>
        <w:numPr>
          <w:ilvl w:val="0"/>
          <w:numId w:val="6"/>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Following-up the implementation of strategies and plans</w:t>
      </w:r>
      <w:r w:rsidR="00610FD4" w:rsidRPr="002757DA">
        <w:rPr>
          <w:color w:val="000000" w:themeColor="text1"/>
          <w:sz w:val="28"/>
          <w:szCs w:val="28"/>
        </w:rPr>
        <w:t xml:space="preserve"> </w:t>
      </w:r>
      <w:r w:rsidRPr="002757DA">
        <w:rPr>
          <w:rFonts w:asciiTheme="majorBidi" w:hAnsiTheme="majorBidi" w:cstheme="majorBidi"/>
          <w:color w:val="000000" w:themeColor="text1"/>
          <w:sz w:val="28"/>
          <w:szCs w:val="28"/>
        </w:rPr>
        <w:t>approved by the Council.</w:t>
      </w:r>
    </w:p>
    <w:p w:rsidR="00EF4A94" w:rsidRPr="002757DA" w:rsidRDefault="00EF4A94" w:rsidP="005D290C">
      <w:pPr>
        <w:pStyle w:val="ListParagraph"/>
        <w:numPr>
          <w:ilvl w:val="0"/>
          <w:numId w:val="6"/>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Approving the </w:t>
      </w:r>
      <w:r w:rsidR="00B7017F">
        <w:rPr>
          <w:rFonts w:asciiTheme="majorBidi" w:hAnsiTheme="majorBidi" w:cstheme="majorBidi"/>
          <w:color w:val="000000" w:themeColor="text1"/>
          <w:sz w:val="28"/>
          <w:szCs w:val="28"/>
        </w:rPr>
        <w:t>Agency</w:t>
      </w:r>
      <w:r w:rsidRPr="002757DA">
        <w:rPr>
          <w:rFonts w:asciiTheme="majorBidi" w:hAnsiTheme="majorBidi" w:cstheme="majorBidi"/>
          <w:color w:val="000000" w:themeColor="text1"/>
          <w:sz w:val="28"/>
          <w:szCs w:val="28"/>
        </w:rPr>
        <w:t>'s contracting with experts to perform specific tasks according to rules set by the council. .</w:t>
      </w:r>
    </w:p>
    <w:p w:rsidR="00EF4A94" w:rsidRPr="002757DA" w:rsidRDefault="00EF4A94" w:rsidP="005D290C">
      <w:pPr>
        <w:pStyle w:val="ListParagraph"/>
        <w:numPr>
          <w:ilvl w:val="0"/>
          <w:numId w:val="6"/>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lastRenderedPageBreak/>
        <w:t>Discussing the issues raised by the Board of Directors and approving what is necessary in their regard.</w:t>
      </w:r>
    </w:p>
    <w:p w:rsidR="005F0687" w:rsidRPr="002757DA" w:rsidRDefault="005F0687" w:rsidP="005F0687">
      <w:pPr>
        <w:jc w:val="both"/>
        <w:rPr>
          <w:rFonts w:asciiTheme="majorBidi" w:hAnsiTheme="majorBidi" w:cstheme="majorBidi"/>
          <w:color w:val="000000" w:themeColor="text1"/>
          <w:sz w:val="28"/>
          <w:szCs w:val="28"/>
        </w:rPr>
      </w:pPr>
    </w:p>
    <w:p w:rsidR="00610FD4" w:rsidRPr="002757DA" w:rsidRDefault="007F388C" w:rsidP="00AE2C6B">
      <w:pPr>
        <w:jc w:val="both"/>
        <w:rPr>
          <w:rFonts w:asciiTheme="majorBidi" w:hAnsiTheme="majorBidi" w:cstheme="majorBidi"/>
          <w:color w:val="000000" w:themeColor="text1"/>
          <w:sz w:val="28"/>
          <w:szCs w:val="28"/>
        </w:rPr>
      </w:pPr>
      <w:r w:rsidRPr="002757DA">
        <w:rPr>
          <w:rFonts w:asciiTheme="majorBidi" w:hAnsiTheme="majorBidi" w:cstheme="majorBidi"/>
          <w:b/>
          <w:bCs/>
          <w:color w:val="000000" w:themeColor="text1"/>
          <w:sz w:val="28"/>
          <w:szCs w:val="28"/>
        </w:rPr>
        <w:t xml:space="preserve">Article (8): </w:t>
      </w:r>
      <w:r w:rsidR="00610FD4" w:rsidRPr="002757DA">
        <w:rPr>
          <w:rFonts w:asciiTheme="majorBidi" w:hAnsiTheme="majorBidi" w:cstheme="majorBidi"/>
          <w:color w:val="000000" w:themeColor="text1"/>
          <w:sz w:val="28"/>
          <w:szCs w:val="28"/>
        </w:rPr>
        <w:t xml:space="preserve">A public </w:t>
      </w:r>
      <w:r w:rsidR="00972EC6">
        <w:rPr>
          <w:rFonts w:asciiTheme="majorBidi" w:hAnsiTheme="majorBidi" w:cstheme="majorBidi"/>
          <w:color w:val="000000" w:themeColor="text1"/>
          <w:sz w:val="28"/>
          <w:szCs w:val="28"/>
        </w:rPr>
        <w:t>Agency</w:t>
      </w:r>
      <w:r w:rsidR="00972EC6" w:rsidRPr="002757DA">
        <w:rPr>
          <w:rFonts w:asciiTheme="majorBidi" w:hAnsiTheme="majorBidi" w:cstheme="majorBidi"/>
          <w:color w:val="000000" w:themeColor="text1"/>
          <w:sz w:val="28"/>
          <w:szCs w:val="28"/>
        </w:rPr>
        <w:t xml:space="preserve"> of</w:t>
      </w:r>
      <w:r w:rsidR="00610FD4" w:rsidRPr="002757DA">
        <w:rPr>
          <w:rFonts w:asciiTheme="majorBidi" w:hAnsiTheme="majorBidi" w:cstheme="majorBidi"/>
          <w:color w:val="000000" w:themeColor="text1"/>
          <w:sz w:val="28"/>
          <w:szCs w:val="28"/>
        </w:rPr>
        <w:t xml:space="preserve"> an administrative nature shall be </w:t>
      </w:r>
      <w:r w:rsidR="008423A5" w:rsidRPr="002757DA">
        <w:rPr>
          <w:rFonts w:asciiTheme="majorBidi" w:hAnsiTheme="majorBidi" w:cstheme="majorBidi"/>
          <w:color w:val="000000" w:themeColor="text1"/>
          <w:sz w:val="28"/>
          <w:szCs w:val="28"/>
        </w:rPr>
        <w:t>created</w:t>
      </w:r>
      <w:r w:rsidR="00610FD4" w:rsidRPr="002757DA">
        <w:rPr>
          <w:rFonts w:asciiTheme="majorBidi" w:hAnsiTheme="majorBidi" w:cstheme="majorBidi"/>
          <w:color w:val="000000" w:themeColor="text1"/>
          <w:sz w:val="28"/>
          <w:szCs w:val="28"/>
        </w:rPr>
        <w:t xml:space="preserve"> and called “The Syrian Investment </w:t>
      </w:r>
      <w:r w:rsidR="00B7017F">
        <w:rPr>
          <w:rFonts w:asciiTheme="majorBidi" w:hAnsiTheme="majorBidi" w:cstheme="majorBidi"/>
          <w:color w:val="000000" w:themeColor="text1"/>
          <w:sz w:val="28"/>
          <w:szCs w:val="28"/>
        </w:rPr>
        <w:t>Agency</w:t>
      </w:r>
      <w:r w:rsidR="00610FD4" w:rsidRPr="002757DA">
        <w:rPr>
          <w:rFonts w:asciiTheme="majorBidi" w:hAnsiTheme="majorBidi" w:cstheme="majorBidi"/>
          <w:color w:val="000000" w:themeColor="text1"/>
          <w:sz w:val="28"/>
          <w:szCs w:val="28"/>
        </w:rPr>
        <w:t xml:space="preserve">” replacing the </w:t>
      </w:r>
      <w:r w:rsidR="00B7017F">
        <w:rPr>
          <w:rFonts w:asciiTheme="majorBidi" w:hAnsiTheme="majorBidi" w:cstheme="majorBidi"/>
          <w:color w:val="000000" w:themeColor="text1"/>
          <w:sz w:val="28"/>
          <w:szCs w:val="28"/>
        </w:rPr>
        <w:t>Agency</w:t>
      </w:r>
      <w:r w:rsidR="00610FD4" w:rsidRPr="002757DA">
        <w:rPr>
          <w:rFonts w:asciiTheme="majorBidi" w:hAnsiTheme="majorBidi" w:cstheme="majorBidi"/>
          <w:color w:val="000000" w:themeColor="text1"/>
          <w:sz w:val="28"/>
          <w:szCs w:val="28"/>
        </w:rPr>
        <w:t xml:space="preserve"> that had been created by virtue of the legislative decree No. 9 of 2007 with its rights and obligations. It shall </w:t>
      </w:r>
      <w:r w:rsidR="008423A5" w:rsidRPr="002757DA">
        <w:rPr>
          <w:rFonts w:asciiTheme="majorBidi" w:hAnsiTheme="majorBidi" w:cstheme="majorBidi"/>
          <w:color w:val="000000" w:themeColor="text1"/>
          <w:sz w:val="28"/>
          <w:szCs w:val="28"/>
        </w:rPr>
        <w:t xml:space="preserve">enjoy juridical </w:t>
      </w:r>
      <w:r w:rsidR="00610FD4" w:rsidRPr="002757DA">
        <w:rPr>
          <w:rFonts w:asciiTheme="majorBidi" w:hAnsiTheme="majorBidi" w:cstheme="majorBidi"/>
          <w:color w:val="000000" w:themeColor="text1"/>
          <w:sz w:val="28"/>
          <w:szCs w:val="28"/>
        </w:rPr>
        <w:t>personality, financial and administrative independence,</w:t>
      </w:r>
      <w:r w:rsidR="008423A5" w:rsidRPr="002757DA">
        <w:rPr>
          <w:rFonts w:asciiTheme="majorBidi" w:hAnsiTheme="majorBidi" w:cstheme="majorBidi"/>
          <w:color w:val="000000" w:themeColor="text1"/>
          <w:sz w:val="28"/>
          <w:szCs w:val="28"/>
        </w:rPr>
        <w:t xml:space="preserve"> and</w:t>
      </w:r>
      <w:r w:rsidR="00610FD4" w:rsidRPr="002757DA">
        <w:rPr>
          <w:rFonts w:asciiTheme="majorBidi" w:hAnsiTheme="majorBidi" w:cstheme="majorBidi"/>
          <w:color w:val="000000" w:themeColor="text1"/>
          <w:sz w:val="28"/>
          <w:szCs w:val="28"/>
        </w:rPr>
        <w:t xml:space="preserve"> directly related to the minister. Its headquarters shall be in Damascus and  it may </w:t>
      </w:r>
      <w:r w:rsidR="008423A5" w:rsidRPr="002757DA">
        <w:rPr>
          <w:rFonts w:asciiTheme="majorBidi" w:hAnsiTheme="majorBidi" w:cstheme="majorBidi"/>
          <w:color w:val="000000" w:themeColor="text1"/>
          <w:sz w:val="28"/>
          <w:szCs w:val="28"/>
        </w:rPr>
        <w:t xml:space="preserve">create </w:t>
      </w:r>
      <w:r w:rsidR="00610FD4" w:rsidRPr="002757DA">
        <w:rPr>
          <w:rFonts w:asciiTheme="majorBidi" w:hAnsiTheme="majorBidi" w:cstheme="majorBidi"/>
          <w:color w:val="000000" w:themeColor="text1"/>
          <w:sz w:val="28"/>
          <w:szCs w:val="28"/>
        </w:rPr>
        <w:t xml:space="preserve">branches or offices in different </w:t>
      </w:r>
      <w:r w:rsidR="008423A5" w:rsidRPr="002757DA">
        <w:rPr>
          <w:rFonts w:asciiTheme="majorBidi" w:hAnsiTheme="majorBidi" w:cstheme="majorBidi"/>
          <w:color w:val="000000" w:themeColor="text1"/>
          <w:sz w:val="28"/>
          <w:szCs w:val="28"/>
        </w:rPr>
        <w:t xml:space="preserve">governorates </w:t>
      </w:r>
      <w:r w:rsidR="00610FD4" w:rsidRPr="002757DA">
        <w:rPr>
          <w:rFonts w:asciiTheme="majorBidi" w:hAnsiTheme="majorBidi" w:cstheme="majorBidi"/>
          <w:color w:val="000000" w:themeColor="text1"/>
          <w:sz w:val="28"/>
          <w:szCs w:val="28"/>
        </w:rPr>
        <w:t xml:space="preserve">by decision of the Board of Directors. </w:t>
      </w:r>
    </w:p>
    <w:p w:rsidR="007F388C" w:rsidRPr="002757DA" w:rsidRDefault="007F388C" w:rsidP="005D290C">
      <w:pPr>
        <w:jc w:val="both"/>
        <w:rPr>
          <w:rFonts w:asciiTheme="majorBidi" w:hAnsiTheme="majorBidi" w:cstheme="majorBidi"/>
          <w:b/>
          <w:bCs/>
          <w:color w:val="000000" w:themeColor="text1"/>
          <w:sz w:val="28"/>
          <w:szCs w:val="28"/>
        </w:rPr>
      </w:pPr>
    </w:p>
    <w:p w:rsidR="00710875" w:rsidRPr="002757DA" w:rsidRDefault="00972EC6"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Article (</w:t>
      </w:r>
      <w:r w:rsidR="00710875" w:rsidRPr="002757DA">
        <w:rPr>
          <w:rFonts w:asciiTheme="majorBidi" w:hAnsiTheme="majorBidi" w:cstheme="majorBidi"/>
          <w:b/>
          <w:bCs/>
          <w:color w:val="000000" w:themeColor="text1"/>
          <w:sz w:val="28"/>
          <w:szCs w:val="28"/>
        </w:rPr>
        <w:t xml:space="preserve">9): </w:t>
      </w:r>
    </w:p>
    <w:p w:rsidR="00E679D9" w:rsidRPr="002757DA" w:rsidRDefault="00E679D9"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w:t>
      </w:r>
      <w:r w:rsidR="00B7017F">
        <w:rPr>
          <w:rFonts w:asciiTheme="majorBidi" w:hAnsiTheme="majorBidi" w:cstheme="majorBidi"/>
          <w:color w:val="000000" w:themeColor="text1"/>
          <w:sz w:val="28"/>
          <w:szCs w:val="28"/>
        </w:rPr>
        <w:t>Agency</w:t>
      </w:r>
      <w:r w:rsidRPr="002757DA">
        <w:rPr>
          <w:rFonts w:asciiTheme="majorBidi" w:hAnsiTheme="majorBidi" w:cstheme="majorBidi"/>
          <w:color w:val="000000" w:themeColor="text1"/>
          <w:sz w:val="28"/>
          <w:szCs w:val="28"/>
        </w:rPr>
        <w:t xml:space="preserve"> shall receive allowances for the services provided to the investors. </w:t>
      </w:r>
    </w:p>
    <w:p w:rsidR="00E679D9" w:rsidRPr="002757DA" w:rsidRDefault="00E679D9" w:rsidP="005D290C">
      <w:pPr>
        <w:jc w:val="both"/>
        <w:rPr>
          <w:rFonts w:asciiTheme="majorBidi" w:hAnsiTheme="majorBidi" w:cstheme="majorBidi"/>
          <w:color w:val="000000" w:themeColor="text1"/>
          <w:sz w:val="28"/>
          <w:szCs w:val="28"/>
        </w:rPr>
      </w:pPr>
    </w:p>
    <w:p w:rsidR="00E679D9" w:rsidRPr="002757DA" w:rsidRDefault="00E679D9"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(10): </w:t>
      </w:r>
    </w:p>
    <w:p w:rsidR="00E679D9" w:rsidRPr="002757DA" w:rsidRDefault="00E679D9" w:rsidP="003F4E4F">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w:t>
      </w:r>
      <w:r w:rsidR="00B7017F">
        <w:rPr>
          <w:rFonts w:asciiTheme="majorBidi" w:hAnsiTheme="majorBidi" w:cstheme="majorBidi"/>
          <w:color w:val="000000" w:themeColor="text1"/>
          <w:sz w:val="28"/>
          <w:szCs w:val="28"/>
        </w:rPr>
        <w:t>Agency</w:t>
      </w:r>
      <w:r w:rsidRPr="002757DA">
        <w:rPr>
          <w:rFonts w:asciiTheme="majorBidi" w:hAnsiTheme="majorBidi" w:cstheme="majorBidi"/>
          <w:color w:val="000000" w:themeColor="text1"/>
          <w:sz w:val="28"/>
          <w:szCs w:val="28"/>
        </w:rPr>
        <w:t xml:space="preserve"> </w:t>
      </w:r>
      <w:r w:rsidR="00A8578D" w:rsidRPr="002757DA">
        <w:rPr>
          <w:rFonts w:asciiTheme="majorBidi" w:hAnsiTheme="majorBidi" w:cstheme="majorBidi"/>
          <w:color w:val="000000" w:themeColor="text1"/>
          <w:sz w:val="28"/>
          <w:szCs w:val="28"/>
        </w:rPr>
        <w:t xml:space="preserve">shall be responsible for the </w:t>
      </w:r>
      <w:r w:rsidR="00972EC6" w:rsidRPr="002757DA">
        <w:rPr>
          <w:rFonts w:asciiTheme="majorBidi" w:hAnsiTheme="majorBidi" w:cstheme="majorBidi"/>
          <w:color w:val="000000" w:themeColor="text1"/>
          <w:sz w:val="28"/>
          <w:szCs w:val="28"/>
        </w:rPr>
        <w:t>following:</w:t>
      </w:r>
      <w:r w:rsidRPr="002757DA">
        <w:rPr>
          <w:rFonts w:asciiTheme="majorBidi" w:hAnsiTheme="majorBidi" w:cstheme="majorBidi"/>
          <w:color w:val="000000" w:themeColor="text1"/>
          <w:sz w:val="28"/>
          <w:szCs w:val="28"/>
        </w:rPr>
        <w:t xml:space="preserve"> </w:t>
      </w:r>
    </w:p>
    <w:p w:rsidR="00904676" w:rsidRPr="002757DA" w:rsidRDefault="00E679D9" w:rsidP="003F4E4F">
      <w:pPr>
        <w:pStyle w:val="ListParagraph"/>
        <w:numPr>
          <w:ilvl w:val="0"/>
          <w:numId w:val="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Implementing investment plans</w:t>
      </w:r>
      <w:r w:rsidR="00753F92" w:rsidRPr="002757DA">
        <w:rPr>
          <w:color w:val="000000" w:themeColor="text1"/>
          <w:sz w:val="28"/>
          <w:szCs w:val="28"/>
        </w:rPr>
        <w:t xml:space="preserve"> </w:t>
      </w:r>
      <w:r w:rsidR="00A8578D" w:rsidRPr="002757DA">
        <w:rPr>
          <w:rFonts w:asciiTheme="majorBidi" w:hAnsiTheme="majorBidi" w:cstheme="majorBidi"/>
          <w:color w:val="000000" w:themeColor="text1"/>
          <w:sz w:val="28"/>
          <w:szCs w:val="28"/>
        </w:rPr>
        <w:t>approved</w:t>
      </w:r>
      <w:r w:rsidRPr="002757DA">
        <w:rPr>
          <w:rFonts w:asciiTheme="majorBidi" w:hAnsiTheme="majorBidi" w:cstheme="majorBidi"/>
          <w:color w:val="000000" w:themeColor="text1"/>
          <w:sz w:val="28"/>
          <w:szCs w:val="28"/>
        </w:rPr>
        <w:t xml:space="preserve"> by the </w:t>
      </w:r>
      <w:r w:rsidR="002B2381" w:rsidRPr="002757DA">
        <w:rPr>
          <w:rFonts w:asciiTheme="majorBidi" w:hAnsiTheme="majorBidi" w:cstheme="majorBidi"/>
          <w:color w:val="000000" w:themeColor="text1"/>
          <w:sz w:val="28"/>
          <w:szCs w:val="28"/>
        </w:rPr>
        <w:t>C</w:t>
      </w:r>
      <w:r w:rsidRPr="002757DA">
        <w:rPr>
          <w:rFonts w:asciiTheme="majorBidi" w:hAnsiTheme="majorBidi" w:cstheme="majorBidi"/>
          <w:color w:val="000000" w:themeColor="text1"/>
          <w:sz w:val="28"/>
          <w:szCs w:val="28"/>
        </w:rPr>
        <w:t xml:space="preserve">ouncil.  </w:t>
      </w:r>
    </w:p>
    <w:p w:rsidR="00814899" w:rsidRPr="002757DA" w:rsidRDefault="00E679D9" w:rsidP="003F4E4F">
      <w:pPr>
        <w:pStyle w:val="ListParagraph"/>
        <w:numPr>
          <w:ilvl w:val="0"/>
          <w:numId w:val="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Studying the</w:t>
      </w:r>
      <w:r w:rsidR="00CA12AF" w:rsidRPr="002757DA">
        <w:rPr>
          <w:rFonts w:asciiTheme="majorBidi" w:hAnsiTheme="majorBidi" w:cstheme="majorBidi"/>
          <w:color w:val="000000" w:themeColor="text1"/>
          <w:sz w:val="28"/>
          <w:szCs w:val="28"/>
        </w:rPr>
        <w:t xml:space="preserve"> </w:t>
      </w:r>
      <w:r w:rsidR="00C35843" w:rsidRPr="002757DA">
        <w:rPr>
          <w:rFonts w:asciiTheme="majorBidi" w:hAnsiTheme="majorBidi" w:cstheme="majorBidi"/>
          <w:color w:val="000000" w:themeColor="text1"/>
          <w:sz w:val="28"/>
          <w:szCs w:val="28"/>
        </w:rPr>
        <w:t>investment-related</w:t>
      </w:r>
      <w:r w:rsidRPr="002757DA">
        <w:rPr>
          <w:rFonts w:asciiTheme="majorBidi" w:hAnsiTheme="majorBidi" w:cstheme="majorBidi"/>
          <w:color w:val="000000" w:themeColor="text1"/>
          <w:sz w:val="28"/>
          <w:szCs w:val="28"/>
        </w:rPr>
        <w:t xml:space="preserve"> proposals </w:t>
      </w:r>
      <w:r w:rsidR="00C35843" w:rsidRPr="002757DA">
        <w:rPr>
          <w:rFonts w:asciiTheme="majorBidi" w:hAnsiTheme="majorBidi" w:cstheme="majorBidi"/>
          <w:color w:val="000000" w:themeColor="text1"/>
          <w:sz w:val="28"/>
          <w:szCs w:val="28"/>
        </w:rPr>
        <w:t>received</w:t>
      </w:r>
      <w:r w:rsidR="00814899" w:rsidRPr="002757DA">
        <w:rPr>
          <w:rFonts w:asciiTheme="majorBidi" w:hAnsiTheme="majorBidi" w:cstheme="majorBidi"/>
          <w:color w:val="000000" w:themeColor="text1"/>
          <w:sz w:val="28"/>
          <w:szCs w:val="28"/>
        </w:rPr>
        <w:t xml:space="preserve"> from other</w:t>
      </w:r>
      <w:r w:rsidR="00A8578D" w:rsidRPr="002757DA">
        <w:rPr>
          <w:rFonts w:asciiTheme="majorBidi" w:hAnsiTheme="majorBidi" w:cstheme="majorBidi"/>
          <w:color w:val="000000" w:themeColor="text1"/>
          <w:sz w:val="28"/>
          <w:szCs w:val="28"/>
        </w:rPr>
        <w:t xml:space="preserve"> authorities</w:t>
      </w:r>
      <w:r w:rsidR="00814899" w:rsidRPr="002757DA">
        <w:rPr>
          <w:rFonts w:asciiTheme="majorBidi" w:hAnsiTheme="majorBidi" w:cstheme="majorBidi"/>
          <w:color w:val="000000" w:themeColor="text1"/>
          <w:sz w:val="28"/>
          <w:szCs w:val="28"/>
        </w:rPr>
        <w:t xml:space="preserve">. </w:t>
      </w:r>
    </w:p>
    <w:p w:rsidR="00E679D9" w:rsidRPr="002757DA" w:rsidRDefault="00814899" w:rsidP="00753F92">
      <w:pPr>
        <w:pStyle w:val="ListParagraph"/>
        <w:numPr>
          <w:ilvl w:val="0"/>
          <w:numId w:val="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Proposing the </w:t>
      </w:r>
      <w:r w:rsidR="00753F92" w:rsidRPr="002757DA">
        <w:rPr>
          <w:rFonts w:asciiTheme="majorBidi" w:hAnsiTheme="majorBidi" w:cstheme="majorBidi"/>
          <w:color w:val="000000" w:themeColor="text1"/>
          <w:sz w:val="28"/>
          <w:szCs w:val="28"/>
        </w:rPr>
        <w:t xml:space="preserve">needed </w:t>
      </w:r>
      <w:r w:rsidRPr="002757DA">
        <w:rPr>
          <w:rFonts w:asciiTheme="majorBidi" w:hAnsiTheme="majorBidi" w:cstheme="majorBidi"/>
          <w:color w:val="000000" w:themeColor="text1"/>
          <w:sz w:val="28"/>
          <w:szCs w:val="28"/>
        </w:rPr>
        <w:t xml:space="preserve">amendments of legislations to develop and modernize investment environment.  </w:t>
      </w:r>
    </w:p>
    <w:p w:rsidR="00814899" w:rsidRPr="002757DA" w:rsidRDefault="00814899" w:rsidP="003F4E4F">
      <w:pPr>
        <w:pStyle w:val="ListParagraph"/>
        <w:numPr>
          <w:ilvl w:val="0"/>
          <w:numId w:val="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Preparing and </w:t>
      </w:r>
      <w:r w:rsidR="00364A1A" w:rsidRPr="002757DA">
        <w:rPr>
          <w:rFonts w:asciiTheme="majorBidi" w:hAnsiTheme="majorBidi" w:cstheme="majorBidi"/>
          <w:color w:val="000000" w:themeColor="text1"/>
          <w:sz w:val="28"/>
          <w:szCs w:val="28"/>
        </w:rPr>
        <w:t xml:space="preserve">updating the map of private investment in coordination with </w:t>
      </w:r>
      <w:r w:rsidR="00BC1AB5" w:rsidRPr="002757DA">
        <w:rPr>
          <w:rFonts w:asciiTheme="majorBidi" w:hAnsiTheme="majorBidi" w:cstheme="majorBidi"/>
          <w:color w:val="000000" w:themeColor="text1"/>
          <w:sz w:val="28"/>
          <w:szCs w:val="28"/>
        </w:rPr>
        <w:t xml:space="preserve">relevant </w:t>
      </w:r>
      <w:r w:rsidR="001A4E7D" w:rsidRPr="002757DA">
        <w:rPr>
          <w:rFonts w:asciiTheme="majorBidi" w:hAnsiTheme="majorBidi" w:cstheme="majorBidi"/>
          <w:color w:val="000000" w:themeColor="text1"/>
          <w:sz w:val="28"/>
          <w:szCs w:val="28"/>
        </w:rPr>
        <w:t>authorit</w:t>
      </w:r>
      <w:r w:rsidR="00A8578D" w:rsidRPr="002757DA">
        <w:rPr>
          <w:rFonts w:asciiTheme="majorBidi" w:hAnsiTheme="majorBidi" w:cstheme="majorBidi"/>
          <w:color w:val="000000" w:themeColor="text1"/>
          <w:sz w:val="28"/>
          <w:szCs w:val="28"/>
        </w:rPr>
        <w:t>ies</w:t>
      </w:r>
      <w:r w:rsidR="00BC1AB5" w:rsidRPr="002757DA">
        <w:rPr>
          <w:rFonts w:asciiTheme="majorBidi" w:hAnsiTheme="majorBidi" w:cstheme="majorBidi"/>
          <w:color w:val="000000" w:themeColor="text1"/>
          <w:sz w:val="28"/>
          <w:szCs w:val="28"/>
        </w:rPr>
        <w:t>, consistent with the provisions</w:t>
      </w:r>
      <w:r w:rsidR="00753F92" w:rsidRPr="002757DA">
        <w:rPr>
          <w:color w:val="000000" w:themeColor="text1"/>
          <w:sz w:val="28"/>
          <w:szCs w:val="28"/>
        </w:rPr>
        <w:t xml:space="preserve"> </w:t>
      </w:r>
      <w:r w:rsidR="00A8578D" w:rsidRPr="002757DA">
        <w:rPr>
          <w:rFonts w:asciiTheme="majorBidi" w:hAnsiTheme="majorBidi" w:cstheme="majorBidi"/>
          <w:color w:val="000000" w:themeColor="text1"/>
          <w:sz w:val="28"/>
          <w:szCs w:val="28"/>
        </w:rPr>
        <w:t>of this law</w:t>
      </w:r>
      <w:r w:rsidR="00BC1AB5" w:rsidRPr="002757DA">
        <w:rPr>
          <w:rFonts w:asciiTheme="majorBidi" w:hAnsiTheme="majorBidi" w:cstheme="majorBidi"/>
          <w:color w:val="000000" w:themeColor="text1"/>
          <w:sz w:val="28"/>
          <w:szCs w:val="28"/>
        </w:rPr>
        <w:t xml:space="preserve">.  </w:t>
      </w:r>
    </w:p>
    <w:p w:rsidR="00E07F18" w:rsidRPr="002757DA" w:rsidRDefault="00BC1AB5" w:rsidP="005D290C">
      <w:pPr>
        <w:pStyle w:val="ListParagraph"/>
        <w:numPr>
          <w:ilvl w:val="0"/>
          <w:numId w:val="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Granting </w:t>
      </w:r>
      <w:r w:rsidR="002761EF" w:rsidRPr="002757DA">
        <w:rPr>
          <w:rFonts w:asciiTheme="majorBidi" w:hAnsiTheme="majorBidi" w:cstheme="majorBidi"/>
          <w:color w:val="000000" w:themeColor="text1"/>
          <w:sz w:val="28"/>
          <w:szCs w:val="28"/>
        </w:rPr>
        <w:t xml:space="preserve">investment </w:t>
      </w:r>
      <w:r w:rsidRPr="002757DA">
        <w:rPr>
          <w:rFonts w:asciiTheme="majorBidi" w:hAnsiTheme="majorBidi" w:cstheme="majorBidi"/>
          <w:color w:val="000000" w:themeColor="text1"/>
          <w:sz w:val="28"/>
          <w:szCs w:val="28"/>
        </w:rPr>
        <w:t xml:space="preserve">license </w:t>
      </w:r>
      <w:r w:rsidR="002761EF" w:rsidRPr="002757DA">
        <w:rPr>
          <w:rFonts w:asciiTheme="majorBidi" w:hAnsiTheme="majorBidi" w:cstheme="majorBidi"/>
          <w:color w:val="000000" w:themeColor="text1"/>
          <w:sz w:val="28"/>
          <w:szCs w:val="28"/>
        </w:rPr>
        <w:t>a</w:t>
      </w:r>
      <w:r w:rsidRPr="002757DA">
        <w:rPr>
          <w:rFonts w:asciiTheme="majorBidi" w:hAnsiTheme="majorBidi" w:cstheme="majorBidi"/>
          <w:color w:val="000000" w:themeColor="text1"/>
          <w:sz w:val="28"/>
          <w:szCs w:val="28"/>
        </w:rPr>
        <w:t xml:space="preserve">fter </w:t>
      </w:r>
      <w:r w:rsidR="002761EF" w:rsidRPr="002757DA">
        <w:rPr>
          <w:rFonts w:asciiTheme="majorBidi" w:hAnsiTheme="majorBidi" w:cstheme="majorBidi"/>
          <w:color w:val="000000" w:themeColor="text1"/>
          <w:sz w:val="28"/>
          <w:szCs w:val="28"/>
        </w:rPr>
        <w:t>obtain</w:t>
      </w:r>
      <w:r w:rsidR="00E07F18" w:rsidRPr="002757DA">
        <w:rPr>
          <w:rFonts w:asciiTheme="majorBidi" w:hAnsiTheme="majorBidi" w:cstheme="majorBidi"/>
          <w:color w:val="000000" w:themeColor="text1"/>
          <w:sz w:val="28"/>
          <w:szCs w:val="28"/>
        </w:rPr>
        <w:t>ing</w:t>
      </w:r>
      <w:r w:rsidRPr="002757DA">
        <w:rPr>
          <w:rFonts w:asciiTheme="majorBidi" w:hAnsiTheme="majorBidi" w:cstheme="majorBidi"/>
          <w:color w:val="000000" w:themeColor="text1"/>
          <w:sz w:val="28"/>
          <w:szCs w:val="28"/>
        </w:rPr>
        <w:t xml:space="preserve"> all</w:t>
      </w:r>
      <w:r w:rsidR="00E07F18" w:rsidRPr="002757DA">
        <w:rPr>
          <w:rFonts w:asciiTheme="majorBidi" w:hAnsiTheme="majorBidi" w:cstheme="majorBidi"/>
          <w:color w:val="000000" w:themeColor="text1"/>
          <w:sz w:val="28"/>
          <w:szCs w:val="28"/>
        </w:rPr>
        <w:t xml:space="preserve"> authorization, permits and approvals required to implement the project according</w:t>
      </w:r>
      <w:r w:rsidR="001A4E7D" w:rsidRPr="002757DA">
        <w:rPr>
          <w:rFonts w:asciiTheme="majorBidi" w:hAnsiTheme="majorBidi" w:cstheme="majorBidi"/>
          <w:color w:val="000000" w:themeColor="text1"/>
          <w:sz w:val="28"/>
          <w:szCs w:val="28"/>
        </w:rPr>
        <w:t xml:space="preserve"> to</w:t>
      </w:r>
      <w:r w:rsidR="00E07F18" w:rsidRPr="002757DA">
        <w:rPr>
          <w:rFonts w:asciiTheme="majorBidi" w:hAnsiTheme="majorBidi" w:cstheme="majorBidi"/>
          <w:color w:val="000000" w:themeColor="text1"/>
          <w:sz w:val="28"/>
          <w:szCs w:val="28"/>
        </w:rPr>
        <w:t xml:space="preserve"> adopted procedural manual. </w:t>
      </w:r>
    </w:p>
    <w:p w:rsidR="00E07F18" w:rsidRPr="002757DA" w:rsidRDefault="00E07F18" w:rsidP="005D290C">
      <w:pPr>
        <w:pStyle w:val="ListParagraph"/>
        <w:numPr>
          <w:ilvl w:val="0"/>
          <w:numId w:val="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Providing services to investors and examining their applications and taking appropriate action. </w:t>
      </w:r>
    </w:p>
    <w:p w:rsidR="00E769B9" w:rsidRPr="002757DA" w:rsidRDefault="00E769B9" w:rsidP="005D290C">
      <w:pPr>
        <w:pStyle w:val="ListParagraph"/>
        <w:numPr>
          <w:ilvl w:val="0"/>
          <w:numId w:val="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Providing investors with advice and information. </w:t>
      </w:r>
    </w:p>
    <w:p w:rsidR="00E769B9" w:rsidRPr="002757DA" w:rsidRDefault="00E769B9" w:rsidP="005D290C">
      <w:pPr>
        <w:pStyle w:val="ListParagraph"/>
        <w:numPr>
          <w:ilvl w:val="0"/>
          <w:numId w:val="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Carrying out all promotional activities to attract investment. </w:t>
      </w:r>
    </w:p>
    <w:p w:rsidR="001C26E8" w:rsidRPr="002757DA" w:rsidRDefault="00763D3C" w:rsidP="009A213F">
      <w:pPr>
        <w:pStyle w:val="ListParagraph"/>
        <w:numPr>
          <w:ilvl w:val="0"/>
          <w:numId w:val="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Follow up</w:t>
      </w:r>
      <w:r w:rsidR="00EE1FB7" w:rsidRPr="002757DA">
        <w:rPr>
          <w:color w:val="000000" w:themeColor="text1"/>
          <w:sz w:val="28"/>
          <w:szCs w:val="28"/>
        </w:rPr>
        <w:t xml:space="preserve"> </w:t>
      </w:r>
      <w:r w:rsidRPr="002757DA">
        <w:rPr>
          <w:rFonts w:asciiTheme="majorBidi" w:hAnsiTheme="majorBidi" w:cstheme="majorBidi"/>
          <w:color w:val="000000" w:themeColor="text1"/>
          <w:sz w:val="28"/>
          <w:szCs w:val="28"/>
        </w:rPr>
        <w:t>the implementation of projects that have obtained the investment license and address the issues facing investors</w:t>
      </w:r>
      <w:r w:rsidR="001C26E8" w:rsidRPr="002757DA">
        <w:rPr>
          <w:rFonts w:asciiTheme="majorBidi" w:hAnsiTheme="majorBidi" w:cstheme="majorBidi"/>
          <w:color w:val="000000" w:themeColor="text1"/>
          <w:sz w:val="28"/>
          <w:szCs w:val="28"/>
        </w:rPr>
        <w:t xml:space="preserve">. </w:t>
      </w:r>
    </w:p>
    <w:p w:rsidR="00BA49DE" w:rsidRPr="002757DA" w:rsidRDefault="00BA49DE" w:rsidP="005D290C">
      <w:pPr>
        <w:pStyle w:val="ListParagraph"/>
        <w:numPr>
          <w:ilvl w:val="0"/>
          <w:numId w:val="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Issuing procedur</w:t>
      </w:r>
      <w:r w:rsidR="00C117D6" w:rsidRPr="002757DA">
        <w:rPr>
          <w:rFonts w:asciiTheme="majorBidi" w:hAnsiTheme="majorBidi" w:cstheme="majorBidi"/>
          <w:color w:val="000000" w:themeColor="text1"/>
          <w:sz w:val="28"/>
          <w:szCs w:val="28"/>
        </w:rPr>
        <w:t>al</w:t>
      </w:r>
      <w:r w:rsidRPr="002757DA">
        <w:rPr>
          <w:rFonts w:asciiTheme="majorBidi" w:hAnsiTheme="majorBidi" w:cstheme="majorBidi"/>
          <w:color w:val="000000" w:themeColor="text1"/>
          <w:sz w:val="28"/>
          <w:szCs w:val="28"/>
        </w:rPr>
        <w:t xml:space="preserve"> manuals. </w:t>
      </w:r>
    </w:p>
    <w:p w:rsidR="00BA49DE" w:rsidRPr="002757DA" w:rsidRDefault="00BA49DE" w:rsidP="005D290C">
      <w:pPr>
        <w:pStyle w:val="ListParagraph"/>
        <w:numPr>
          <w:ilvl w:val="0"/>
          <w:numId w:val="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Preparing database for investment projects. </w:t>
      </w:r>
    </w:p>
    <w:p w:rsidR="00BA49DE" w:rsidRPr="002757DA" w:rsidRDefault="00BA49DE" w:rsidP="005D290C">
      <w:pPr>
        <w:ind w:left="60"/>
        <w:jc w:val="both"/>
        <w:rPr>
          <w:rFonts w:asciiTheme="majorBidi" w:hAnsiTheme="majorBidi" w:cstheme="majorBidi"/>
          <w:color w:val="000000" w:themeColor="text1"/>
          <w:sz w:val="28"/>
          <w:szCs w:val="28"/>
        </w:rPr>
      </w:pPr>
    </w:p>
    <w:p w:rsidR="00BA49DE" w:rsidRPr="002757DA" w:rsidRDefault="00BA49DE" w:rsidP="005D290C">
      <w:pPr>
        <w:ind w:left="60"/>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(11): </w:t>
      </w:r>
    </w:p>
    <w:p w:rsidR="00BA49DE" w:rsidRPr="002757DA" w:rsidRDefault="00BA49DE" w:rsidP="005D290C">
      <w:pPr>
        <w:ind w:left="60"/>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w:t>
      </w:r>
      <w:r w:rsidR="00B7017F">
        <w:rPr>
          <w:rFonts w:asciiTheme="majorBidi" w:hAnsiTheme="majorBidi" w:cstheme="majorBidi"/>
          <w:color w:val="000000" w:themeColor="text1"/>
          <w:sz w:val="28"/>
          <w:szCs w:val="28"/>
        </w:rPr>
        <w:t>Agency</w:t>
      </w:r>
      <w:r w:rsidRPr="002757DA">
        <w:rPr>
          <w:rFonts w:asciiTheme="majorBidi" w:hAnsiTheme="majorBidi" w:cstheme="majorBidi"/>
          <w:color w:val="000000" w:themeColor="text1"/>
          <w:sz w:val="28"/>
          <w:szCs w:val="28"/>
        </w:rPr>
        <w:t xml:space="preserve"> shall be </w:t>
      </w:r>
      <w:r w:rsidR="00D9456E" w:rsidRPr="002757DA">
        <w:rPr>
          <w:rFonts w:asciiTheme="majorBidi" w:hAnsiTheme="majorBidi" w:cstheme="majorBidi"/>
          <w:color w:val="000000" w:themeColor="text1"/>
          <w:sz w:val="28"/>
          <w:szCs w:val="28"/>
        </w:rPr>
        <w:t>managed</w:t>
      </w:r>
      <w:r w:rsidRPr="002757DA">
        <w:rPr>
          <w:rFonts w:asciiTheme="majorBidi" w:hAnsiTheme="majorBidi" w:cstheme="majorBidi"/>
          <w:color w:val="000000" w:themeColor="text1"/>
          <w:sz w:val="28"/>
          <w:szCs w:val="28"/>
        </w:rPr>
        <w:t xml:space="preserve"> by: </w:t>
      </w:r>
    </w:p>
    <w:p w:rsidR="00BA49DE" w:rsidRPr="002757DA" w:rsidRDefault="00BA49DE" w:rsidP="005D290C">
      <w:pPr>
        <w:pStyle w:val="ListParagraph"/>
        <w:numPr>
          <w:ilvl w:val="0"/>
          <w:numId w:val="8"/>
        </w:numPr>
        <w:ind w:left="780"/>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Board of Directors</w:t>
      </w:r>
    </w:p>
    <w:p w:rsidR="00BA49DE" w:rsidRPr="002757DA" w:rsidRDefault="00BA49DE" w:rsidP="005D290C">
      <w:pPr>
        <w:pStyle w:val="ListParagraph"/>
        <w:numPr>
          <w:ilvl w:val="0"/>
          <w:numId w:val="8"/>
        </w:numPr>
        <w:ind w:left="780"/>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Director</w:t>
      </w:r>
      <w:r w:rsidR="003458E2">
        <w:rPr>
          <w:rFonts w:asciiTheme="majorBidi" w:hAnsiTheme="majorBidi" w:cstheme="majorBidi"/>
          <w:color w:val="000000" w:themeColor="text1"/>
          <w:sz w:val="28"/>
          <w:szCs w:val="28"/>
        </w:rPr>
        <w:t>-</w:t>
      </w:r>
      <w:r w:rsidR="00763D3C" w:rsidRPr="002757DA">
        <w:rPr>
          <w:rFonts w:asciiTheme="majorBidi" w:hAnsiTheme="majorBidi" w:cstheme="majorBidi"/>
          <w:color w:val="000000" w:themeColor="text1"/>
          <w:sz w:val="28"/>
          <w:szCs w:val="28"/>
        </w:rPr>
        <w:t xml:space="preserve"> General</w:t>
      </w:r>
    </w:p>
    <w:p w:rsidR="00972EC6" w:rsidRDefault="00972EC6" w:rsidP="005D290C">
      <w:pPr>
        <w:ind w:left="60"/>
        <w:jc w:val="both"/>
        <w:rPr>
          <w:rFonts w:asciiTheme="majorBidi" w:hAnsiTheme="majorBidi" w:cstheme="majorBidi"/>
          <w:b/>
          <w:bCs/>
          <w:color w:val="000000" w:themeColor="text1"/>
          <w:sz w:val="28"/>
          <w:szCs w:val="28"/>
        </w:rPr>
      </w:pPr>
    </w:p>
    <w:p w:rsidR="00972EC6" w:rsidRDefault="00972EC6" w:rsidP="005D290C">
      <w:pPr>
        <w:ind w:left="60"/>
        <w:jc w:val="both"/>
        <w:rPr>
          <w:rFonts w:asciiTheme="majorBidi" w:hAnsiTheme="majorBidi" w:cstheme="majorBidi"/>
          <w:b/>
          <w:bCs/>
          <w:color w:val="000000" w:themeColor="text1"/>
          <w:sz w:val="28"/>
          <w:szCs w:val="28"/>
        </w:rPr>
      </w:pPr>
    </w:p>
    <w:p w:rsidR="00972EC6" w:rsidRDefault="00972EC6" w:rsidP="005D290C">
      <w:pPr>
        <w:ind w:left="60"/>
        <w:jc w:val="both"/>
        <w:rPr>
          <w:rFonts w:asciiTheme="majorBidi" w:hAnsiTheme="majorBidi" w:cstheme="majorBidi"/>
          <w:b/>
          <w:bCs/>
          <w:color w:val="000000" w:themeColor="text1"/>
          <w:sz w:val="28"/>
          <w:szCs w:val="28"/>
        </w:rPr>
      </w:pPr>
    </w:p>
    <w:p w:rsidR="00972EC6" w:rsidRDefault="00972EC6" w:rsidP="005D290C">
      <w:pPr>
        <w:ind w:left="60"/>
        <w:jc w:val="both"/>
        <w:rPr>
          <w:rFonts w:asciiTheme="majorBidi" w:hAnsiTheme="majorBidi" w:cstheme="majorBidi"/>
          <w:b/>
          <w:bCs/>
          <w:color w:val="000000" w:themeColor="text1"/>
          <w:sz w:val="28"/>
          <w:szCs w:val="28"/>
        </w:rPr>
      </w:pPr>
    </w:p>
    <w:p w:rsidR="00972EC6" w:rsidRDefault="00972EC6" w:rsidP="005D290C">
      <w:pPr>
        <w:ind w:left="60"/>
        <w:jc w:val="both"/>
        <w:rPr>
          <w:rFonts w:asciiTheme="majorBidi" w:hAnsiTheme="majorBidi" w:cstheme="majorBidi"/>
          <w:b/>
          <w:bCs/>
          <w:color w:val="000000" w:themeColor="text1"/>
          <w:sz w:val="28"/>
          <w:szCs w:val="28"/>
        </w:rPr>
      </w:pPr>
    </w:p>
    <w:p w:rsidR="00972EC6" w:rsidRDefault="00972EC6" w:rsidP="005D290C">
      <w:pPr>
        <w:ind w:left="60"/>
        <w:jc w:val="both"/>
        <w:rPr>
          <w:rFonts w:asciiTheme="majorBidi" w:hAnsiTheme="majorBidi" w:cstheme="majorBidi"/>
          <w:b/>
          <w:bCs/>
          <w:color w:val="000000" w:themeColor="text1"/>
          <w:sz w:val="28"/>
          <w:szCs w:val="28"/>
        </w:rPr>
      </w:pPr>
    </w:p>
    <w:p w:rsidR="00972EC6" w:rsidRDefault="00972EC6" w:rsidP="005D290C">
      <w:pPr>
        <w:ind w:left="60"/>
        <w:jc w:val="both"/>
        <w:rPr>
          <w:rFonts w:asciiTheme="majorBidi" w:hAnsiTheme="majorBidi" w:cstheme="majorBidi"/>
          <w:b/>
          <w:bCs/>
          <w:color w:val="000000" w:themeColor="text1"/>
          <w:sz w:val="28"/>
          <w:szCs w:val="28"/>
        </w:rPr>
      </w:pPr>
    </w:p>
    <w:p w:rsidR="00972EC6" w:rsidRDefault="00972EC6" w:rsidP="005D290C">
      <w:pPr>
        <w:ind w:left="60"/>
        <w:jc w:val="both"/>
        <w:rPr>
          <w:rFonts w:asciiTheme="majorBidi" w:hAnsiTheme="majorBidi" w:cstheme="majorBidi"/>
          <w:b/>
          <w:bCs/>
          <w:color w:val="000000" w:themeColor="text1"/>
          <w:sz w:val="28"/>
          <w:szCs w:val="28"/>
        </w:rPr>
      </w:pPr>
    </w:p>
    <w:p w:rsidR="00972EC6" w:rsidRDefault="00972EC6" w:rsidP="005D290C">
      <w:pPr>
        <w:ind w:left="60"/>
        <w:jc w:val="both"/>
        <w:rPr>
          <w:rFonts w:asciiTheme="majorBidi" w:hAnsiTheme="majorBidi" w:cstheme="majorBidi"/>
          <w:b/>
          <w:bCs/>
          <w:color w:val="000000" w:themeColor="text1"/>
          <w:sz w:val="28"/>
          <w:szCs w:val="28"/>
        </w:rPr>
      </w:pPr>
    </w:p>
    <w:p w:rsidR="00BA49DE" w:rsidRPr="002757DA" w:rsidRDefault="00BA49DE" w:rsidP="005D290C">
      <w:pPr>
        <w:ind w:left="60"/>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lastRenderedPageBreak/>
        <w:t xml:space="preserve">Article (12): </w:t>
      </w:r>
    </w:p>
    <w:p w:rsidR="005F0687" w:rsidRPr="002757DA" w:rsidRDefault="00BA49DE" w:rsidP="005D290C">
      <w:pPr>
        <w:pStyle w:val="ListParagraph"/>
        <w:numPr>
          <w:ilvl w:val="0"/>
          <w:numId w:val="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w:t>
      </w:r>
      <w:r w:rsidR="001A4E7D" w:rsidRPr="002757DA">
        <w:rPr>
          <w:rFonts w:asciiTheme="majorBidi" w:hAnsiTheme="majorBidi" w:cstheme="majorBidi"/>
          <w:color w:val="000000" w:themeColor="text1"/>
          <w:sz w:val="28"/>
          <w:szCs w:val="28"/>
        </w:rPr>
        <w:t>B</w:t>
      </w:r>
      <w:r w:rsidRPr="002757DA">
        <w:rPr>
          <w:rFonts w:asciiTheme="majorBidi" w:hAnsiTheme="majorBidi" w:cstheme="majorBidi"/>
          <w:color w:val="000000" w:themeColor="text1"/>
          <w:sz w:val="28"/>
          <w:szCs w:val="28"/>
        </w:rPr>
        <w:t xml:space="preserve">oard of </w:t>
      </w:r>
      <w:r w:rsidR="001A4E7D" w:rsidRPr="002757DA">
        <w:rPr>
          <w:rFonts w:asciiTheme="majorBidi" w:hAnsiTheme="majorBidi" w:cstheme="majorBidi"/>
          <w:color w:val="000000" w:themeColor="text1"/>
          <w:sz w:val="28"/>
          <w:szCs w:val="28"/>
        </w:rPr>
        <w:t>D</w:t>
      </w:r>
      <w:r w:rsidRPr="002757DA">
        <w:rPr>
          <w:rFonts w:asciiTheme="majorBidi" w:hAnsiTheme="majorBidi" w:cstheme="majorBidi"/>
          <w:color w:val="000000" w:themeColor="text1"/>
          <w:sz w:val="28"/>
          <w:szCs w:val="28"/>
        </w:rPr>
        <w:t>irectors shall consist of:</w:t>
      </w:r>
    </w:p>
    <w:p w:rsidR="00BA49DE" w:rsidRPr="002757DA" w:rsidRDefault="00BA49DE" w:rsidP="005F0687">
      <w:pPr>
        <w:pStyle w:val="ListParagraph"/>
        <w:ind w:left="420"/>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 </w:t>
      </w:r>
    </w:p>
    <w:tbl>
      <w:tblPr>
        <w:tblStyle w:val="TableGrid"/>
        <w:tblW w:w="0" w:type="auto"/>
        <w:tblInd w:w="817" w:type="dxa"/>
        <w:tblLook w:val="04A0" w:firstRow="1" w:lastRow="0" w:firstColumn="1" w:lastColumn="0" w:noHBand="0" w:noVBand="1"/>
      </w:tblPr>
      <w:tblGrid>
        <w:gridCol w:w="6379"/>
        <w:gridCol w:w="1660"/>
      </w:tblGrid>
      <w:tr w:rsidR="00303E17" w:rsidRPr="002757DA" w:rsidTr="00205B43">
        <w:tc>
          <w:tcPr>
            <w:tcW w:w="6379" w:type="dxa"/>
          </w:tcPr>
          <w:p w:rsidR="00303E17" w:rsidRPr="002757DA" w:rsidRDefault="00303E17"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Minister of Economy and </w:t>
            </w:r>
            <w:r w:rsidR="001A4E7D" w:rsidRPr="002757DA">
              <w:rPr>
                <w:rFonts w:asciiTheme="majorBidi" w:hAnsiTheme="majorBidi" w:cstheme="majorBidi"/>
                <w:color w:val="000000" w:themeColor="text1"/>
                <w:sz w:val="28"/>
                <w:szCs w:val="28"/>
              </w:rPr>
              <w:t>Foreign</w:t>
            </w:r>
            <w:r w:rsidRPr="002757DA">
              <w:rPr>
                <w:rFonts w:asciiTheme="majorBidi" w:hAnsiTheme="majorBidi" w:cstheme="majorBidi"/>
                <w:color w:val="000000" w:themeColor="text1"/>
                <w:sz w:val="28"/>
                <w:szCs w:val="28"/>
              </w:rPr>
              <w:t xml:space="preserve"> Trade </w:t>
            </w:r>
          </w:p>
        </w:tc>
        <w:tc>
          <w:tcPr>
            <w:tcW w:w="1660" w:type="dxa"/>
          </w:tcPr>
          <w:p w:rsidR="00303E17" w:rsidRPr="002757DA" w:rsidRDefault="00763D3C" w:rsidP="005D290C">
            <w:pPr>
              <w:jc w:val="both"/>
              <w:rPr>
                <w:rFonts w:asciiTheme="majorBidi" w:hAnsiTheme="majorBidi" w:cstheme="majorBidi"/>
                <w:i/>
                <w:iCs/>
                <w:color w:val="000000" w:themeColor="text1"/>
                <w:sz w:val="28"/>
                <w:szCs w:val="28"/>
              </w:rPr>
            </w:pPr>
            <w:r w:rsidRPr="002757DA">
              <w:rPr>
                <w:rFonts w:asciiTheme="majorBidi" w:hAnsiTheme="majorBidi" w:cstheme="majorBidi"/>
                <w:color w:val="000000" w:themeColor="text1"/>
                <w:sz w:val="28"/>
                <w:szCs w:val="28"/>
              </w:rPr>
              <w:t>chairman</w:t>
            </w:r>
          </w:p>
        </w:tc>
      </w:tr>
      <w:tr w:rsidR="00303E17" w:rsidRPr="002757DA" w:rsidTr="00205B43">
        <w:tc>
          <w:tcPr>
            <w:tcW w:w="6379" w:type="dxa"/>
          </w:tcPr>
          <w:p w:rsidR="00303E17" w:rsidRPr="002757DA" w:rsidRDefault="00303E17"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Director</w:t>
            </w:r>
            <w:r w:rsidR="003458E2">
              <w:rPr>
                <w:rFonts w:asciiTheme="majorBidi" w:hAnsiTheme="majorBidi" w:cstheme="majorBidi"/>
                <w:color w:val="000000" w:themeColor="text1"/>
                <w:sz w:val="28"/>
                <w:szCs w:val="28"/>
              </w:rPr>
              <w:t>-</w:t>
            </w:r>
            <w:r w:rsidRPr="002757DA">
              <w:rPr>
                <w:rFonts w:asciiTheme="majorBidi" w:hAnsiTheme="majorBidi" w:cstheme="majorBidi"/>
                <w:color w:val="000000" w:themeColor="text1"/>
                <w:sz w:val="28"/>
                <w:szCs w:val="28"/>
              </w:rPr>
              <w:t xml:space="preserve"> </w:t>
            </w:r>
            <w:r w:rsidR="00763D3C" w:rsidRPr="002757DA">
              <w:rPr>
                <w:rFonts w:asciiTheme="majorBidi" w:hAnsiTheme="majorBidi" w:cstheme="majorBidi"/>
                <w:color w:val="000000" w:themeColor="text1"/>
                <w:sz w:val="28"/>
                <w:szCs w:val="28"/>
              </w:rPr>
              <w:t>General</w:t>
            </w:r>
          </w:p>
        </w:tc>
        <w:tc>
          <w:tcPr>
            <w:tcW w:w="1660" w:type="dxa"/>
          </w:tcPr>
          <w:p w:rsidR="00303E17" w:rsidRPr="002757DA" w:rsidRDefault="00303E17"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member </w:t>
            </w:r>
          </w:p>
        </w:tc>
      </w:tr>
      <w:tr w:rsidR="00303E17" w:rsidRPr="002757DA" w:rsidTr="00205B43">
        <w:tc>
          <w:tcPr>
            <w:tcW w:w="6379" w:type="dxa"/>
          </w:tcPr>
          <w:p w:rsidR="00303E17" w:rsidRPr="002757DA" w:rsidRDefault="00303E17"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 representative of the Ministry of Finance </w:t>
            </w:r>
          </w:p>
        </w:tc>
        <w:tc>
          <w:tcPr>
            <w:tcW w:w="1660" w:type="dxa"/>
          </w:tcPr>
          <w:p w:rsidR="00303E17" w:rsidRPr="002757DA" w:rsidRDefault="00303E17"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member </w:t>
            </w:r>
          </w:p>
        </w:tc>
      </w:tr>
      <w:tr w:rsidR="00303E17" w:rsidRPr="002757DA" w:rsidTr="00205B43">
        <w:tc>
          <w:tcPr>
            <w:tcW w:w="6379" w:type="dxa"/>
          </w:tcPr>
          <w:p w:rsidR="00303E17" w:rsidRPr="002757DA" w:rsidRDefault="00303E17"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 representative of the Ministry of Social Affairs and Labor </w:t>
            </w:r>
          </w:p>
        </w:tc>
        <w:tc>
          <w:tcPr>
            <w:tcW w:w="1660" w:type="dxa"/>
          </w:tcPr>
          <w:p w:rsidR="00303E17" w:rsidRPr="002757DA" w:rsidRDefault="00303E17"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 member </w:t>
            </w:r>
          </w:p>
        </w:tc>
      </w:tr>
      <w:tr w:rsidR="00303E17" w:rsidRPr="002757DA" w:rsidTr="00205B43">
        <w:tc>
          <w:tcPr>
            <w:tcW w:w="6379" w:type="dxa"/>
          </w:tcPr>
          <w:p w:rsidR="00303E17" w:rsidRPr="002757DA" w:rsidRDefault="00303E17"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 representative of the </w:t>
            </w:r>
            <w:r w:rsidR="00651224" w:rsidRPr="002757DA">
              <w:rPr>
                <w:rFonts w:asciiTheme="majorBidi" w:hAnsiTheme="majorBidi" w:cstheme="majorBidi"/>
                <w:color w:val="000000" w:themeColor="text1"/>
                <w:sz w:val="28"/>
                <w:szCs w:val="28"/>
              </w:rPr>
              <w:t>Ministr</w:t>
            </w:r>
            <w:r w:rsidR="00830103" w:rsidRPr="002757DA">
              <w:rPr>
                <w:rFonts w:asciiTheme="majorBidi" w:hAnsiTheme="majorBidi" w:cstheme="majorBidi"/>
                <w:color w:val="000000" w:themeColor="text1"/>
                <w:sz w:val="28"/>
                <w:szCs w:val="28"/>
              </w:rPr>
              <w:t>y</w:t>
            </w:r>
            <w:r w:rsidRPr="002757DA">
              <w:rPr>
                <w:rFonts w:asciiTheme="majorBidi" w:hAnsiTheme="majorBidi" w:cstheme="majorBidi"/>
                <w:color w:val="000000" w:themeColor="text1"/>
                <w:sz w:val="28"/>
                <w:szCs w:val="28"/>
              </w:rPr>
              <w:t xml:space="preserve"> of </w:t>
            </w:r>
            <w:r w:rsidR="00205B43" w:rsidRPr="002757DA">
              <w:rPr>
                <w:rFonts w:asciiTheme="majorBidi" w:hAnsiTheme="majorBidi" w:cstheme="majorBidi"/>
                <w:color w:val="000000" w:themeColor="text1"/>
                <w:sz w:val="28"/>
                <w:szCs w:val="28"/>
              </w:rPr>
              <w:t>State</w:t>
            </w:r>
            <w:r w:rsidR="00651224" w:rsidRPr="002757DA">
              <w:rPr>
                <w:rFonts w:asciiTheme="majorBidi" w:hAnsiTheme="majorBidi" w:cstheme="majorBidi"/>
                <w:color w:val="000000" w:themeColor="text1"/>
                <w:sz w:val="28"/>
                <w:szCs w:val="28"/>
              </w:rPr>
              <w:t xml:space="preserve"> in charge of </w:t>
            </w:r>
            <w:r w:rsidR="00205B43" w:rsidRPr="002757DA">
              <w:rPr>
                <w:rFonts w:asciiTheme="majorBidi" w:hAnsiTheme="majorBidi" w:cstheme="majorBidi"/>
                <w:color w:val="000000" w:themeColor="text1"/>
                <w:sz w:val="28"/>
                <w:szCs w:val="28"/>
              </w:rPr>
              <w:t xml:space="preserve"> Investment Affairs </w:t>
            </w:r>
          </w:p>
        </w:tc>
        <w:tc>
          <w:tcPr>
            <w:tcW w:w="1660" w:type="dxa"/>
          </w:tcPr>
          <w:p w:rsidR="00303E17" w:rsidRPr="002757DA" w:rsidRDefault="00205B43"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 member </w:t>
            </w:r>
          </w:p>
        </w:tc>
      </w:tr>
      <w:tr w:rsidR="00205B43" w:rsidRPr="002757DA" w:rsidTr="00205B43">
        <w:tc>
          <w:tcPr>
            <w:tcW w:w="6379" w:type="dxa"/>
          </w:tcPr>
          <w:p w:rsidR="00205B43" w:rsidRPr="002757DA" w:rsidRDefault="00205B43" w:rsidP="00790291">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A representative of the Planning and International Cooperation</w:t>
            </w:r>
            <w:r w:rsidR="00B43323" w:rsidRPr="002757DA">
              <w:rPr>
                <w:rFonts w:asciiTheme="majorBidi" w:hAnsiTheme="majorBidi" w:cstheme="majorBidi"/>
                <w:color w:val="000000" w:themeColor="text1"/>
                <w:sz w:val="28"/>
                <w:szCs w:val="28"/>
              </w:rPr>
              <w:t xml:space="preserve"> </w:t>
            </w:r>
            <w:r w:rsidR="00790291">
              <w:rPr>
                <w:rFonts w:asciiTheme="majorBidi" w:hAnsiTheme="majorBidi" w:cstheme="majorBidi"/>
                <w:color w:val="000000" w:themeColor="text1"/>
                <w:sz w:val="28"/>
                <w:szCs w:val="28"/>
              </w:rPr>
              <w:t>Commission</w:t>
            </w:r>
          </w:p>
        </w:tc>
        <w:tc>
          <w:tcPr>
            <w:tcW w:w="1660" w:type="dxa"/>
          </w:tcPr>
          <w:p w:rsidR="00205B43" w:rsidRPr="002757DA" w:rsidRDefault="00205B43"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member </w:t>
            </w:r>
          </w:p>
        </w:tc>
      </w:tr>
      <w:tr w:rsidR="00E924A3" w:rsidRPr="002757DA" w:rsidTr="00205B43">
        <w:tc>
          <w:tcPr>
            <w:tcW w:w="6379" w:type="dxa"/>
          </w:tcPr>
          <w:p w:rsidR="00E924A3" w:rsidRPr="002757DA" w:rsidRDefault="00E924A3"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 representative of the Federation of Chambers of Commerce </w:t>
            </w:r>
          </w:p>
        </w:tc>
        <w:tc>
          <w:tcPr>
            <w:tcW w:w="1660" w:type="dxa"/>
          </w:tcPr>
          <w:p w:rsidR="00E924A3" w:rsidRPr="002757DA" w:rsidRDefault="00E924A3"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member </w:t>
            </w:r>
          </w:p>
        </w:tc>
      </w:tr>
      <w:tr w:rsidR="00E924A3" w:rsidRPr="002757DA" w:rsidTr="00205B43">
        <w:tc>
          <w:tcPr>
            <w:tcW w:w="6379" w:type="dxa"/>
          </w:tcPr>
          <w:p w:rsidR="00E924A3" w:rsidRPr="002757DA" w:rsidRDefault="00E924A3"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 representative of the Federation of Chambers of Industry  </w:t>
            </w:r>
          </w:p>
        </w:tc>
        <w:tc>
          <w:tcPr>
            <w:tcW w:w="1660" w:type="dxa"/>
          </w:tcPr>
          <w:p w:rsidR="00E924A3" w:rsidRPr="002757DA" w:rsidRDefault="00E924A3"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member </w:t>
            </w:r>
          </w:p>
        </w:tc>
      </w:tr>
      <w:tr w:rsidR="00E924A3" w:rsidRPr="002757DA" w:rsidTr="00205B43">
        <w:tc>
          <w:tcPr>
            <w:tcW w:w="6379" w:type="dxa"/>
          </w:tcPr>
          <w:p w:rsidR="00E924A3" w:rsidRPr="002757DA" w:rsidRDefault="00E924A3"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 representative of the Federation of Chambers of Agriculture </w:t>
            </w:r>
          </w:p>
        </w:tc>
        <w:tc>
          <w:tcPr>
            <w:tcW w:w="1660" w:type="dxa"/>
          </w:tcPr>
          <w:p w:rsidR="00E924A3" w:rsidRPr="002757DA" w:rsidRDefault="00E924A3"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member </w:t>
            </w:r>
          </w:p>
        </w:tc>
      </w:tr>
      <w:tr w:rsidR="00E924A3" w:rsidRPr="002757DA" w:rsidTr="00205B43">
        <w:tc>
          <w:tcPr>
            <w:tcW w:w="6379" w:type="dxa"/>
          </w:tcPr>
          <w:p w:rsidR="00E924A3" w:rsidRPr="002757DA" w:rsidRDefault="00E924A3"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 representative of the Federation of Chambers of Tourism </w:t>
            </w:r>
          </w:p>
        </w:tc>
        <w:tc>
          <w:tcPr>
            <w:tcW w:w="1660" w:type="dxa"/>
          </w:tcPr>
          <w:p w:rsidR="00E924A3" w:rsidRPr="002757DA" w:rsidRDefault="00E924A3"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member </w:t>
            </w:r>
          </w:p>
        </w:tc>
      </w:tr>
      <w:tr w:rsidR="00E924A3" w:rsidRPr="002757DA" w:rsidTr="00205B43">
        <w:tc>
          <w:tcPr>
            <w:tcW w:w="6379" w:type="dxa"/>
          </w:tcPr>
          <w:p w:rsidR="00E924A3" w:rsidRPr="002757DA" w:rsidRDefault="00E924A3"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Legal expert </w:t>
            </w:r>
          </w:p>
        </w:tc>
        <w:tc>
          <w:tcPr>
            <w:tcW w:w="1660" w:type="dxa"/>
          </w:tcPr>
          <w:p w:rsidR="00E924A3" w:rsidRPr="002757DA" w:rsidRDefault="00E924A3" w:rsidP="005D290C">
            <w:pPr>
              <w:jc w:val="both"/>
              <w:rPr>
                <w:rFonts w:asciiTheme="majorBidi" w:hAnsiTheme="majorBidi" w:cstheme="majorBidi"/>
                <w:i/>
                <w:iCs/>
                <w:color w:val="000000" w:themeColor="text1"/>
                <w:sz w:val="28"/>
                <w:szCs w:val="28"/>
              </w:rPr>
            </w:pPr>
            <w:r w:rsidRPr="002757DA">
              <w:rPr>
                <w:rFonts w:asciiTheme="majorBidi" w:hAnsiTheme="majorBidi" w:cstheme="majorBidi"/>
                <w:i/>
                <w:iCs/>
                <w:color w:val="000000" w:themeColor="text1"/>
                <w:sz w:val="28"/>
                <w:szCs w:val="28"/>
              </w:rPr>
              <w:t xml:space="preserve">member </w:t>
            </w:r>
          </w:p>
        </w:tc>
      </w:tr>
    </w:tbl>
    <w:p w:rsidR="005F0687" w:rsidRPr="002757DA" w:rsidRDefault="005F0687" w:rsidP="005F0687">
      <w:pPr>
        <w:pStyle w:val="ListParagraph"/>
        <w:ind w:left="420"/>
        <w:jc w:val="both"/>
        <w:rPr>
          <w:rFonts w:asciiTheme="majorBidi" w:hAnsiTheme="majorBidi" w:cstheme="majorBidi"/>
          <w:color w:val="000000" w:themeColor="text1"/>
          <w:sz w:val="28"/>
          <w:szCs w:val="28"/>
        </w:rPr>
      </w:pPr>
    </w:p>
    <w:p w:rsidR="001D12A8" w:rsidRPr="002757DA" w:rsidRDefault="00E924A3" w:rsidP="005F0687">
      <w:pPr>
        <w:pStyle w:val="ListParagraph"/>
        <w:numPr>
          <w:ilvl w:val="0"/>
          <w:numId w:val="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members of the </w:t>
      </w:r>
      <w:r w:rsidR="00B43323" w:rsidRPr="002757DA">
        <w:rPr>
          <w:rFonts w:asciiTheme="majorBidi" w:hAnsiTheme="majorBidi" w:cstheme="majorBidi"/>
          <w:color w:val="000000" w:themeColor="text1"/>
          <w:sz w:val="28"/>
          <w:szCs w:val="28"/>
        </w:rPr>
        <w:t>B</w:t>
      </w:r>
      <w:r w:rsidRPr="002757DA">
        <w:rPr>
          <w:rFonts w:asciiTheme="majorBidi" w:hAnsiTheme="majorBidi" w:cstheme="majorBidi"/>
          <w:color w:val="000000" w:themeColor="text1"/>
          <w:sz w:val="28"/>
          <w:szCs w:val="28"/>
        </w:rPr>
        <w:t xml:space="preserve">oard of </w:t>
      </w:r>
      <w:r w:rsidR="00B43323" w:rsidRPr="002757DA">
        <w:rPr>
          <w:rFonts w:asciiTheme="majorBidi" w:hAnsiTheme="majorBidi" w:cstheme="majorBidi"/>
          <w:color w:val="000000" w:themeColor="text1"/>
          <w:sz w:val="28"/>
          <w:szCs w:val="28"/>
        </w:rPr>
        <w:t>D</w:t>
      </w:r>
      <w:r w:rsidRPr="002757DA">
        <w:rPr>
          <w:rFonts w:asciiTheme="majorBidi" w:hAnsiTheme="majorBidi" w:cstheme="majorBidi"/>
          <w:color w:val="000000" w:themeColor="text1"/>
          <w:sz w:val="28"/>
          <w:szCs w:val="28"/>
        </w:rPr>
        <w:t xml:space="preserve">irectors shall be nominated by Prime Minister </w:t>
      </w:r>
      <w:r w:rsidR="002B2381" w:rsidRPr="002757DA">
        <w:rPr>
          <w:rFonts w:asciiTheme="majorBidi" w:hAnsiTheme="majorBidi" w:cstheme="majorBidi"/>
          <w:color w:val="000000" w:themeColor="text1"/>
          <w:sz w:val="28"/>
          <w:szCs w:val="28"/>
        </w:rPr>
        <w:t>upon</w:t>
      </w:r>
      <w:r w:rsidRPr="002757DA">
        <w:rPr>
          <w:rFonts w:asciiTheme="majorBidi" w:hAnsiTheme="majorBidi" w:cstheme="majorBidi"/>
          <w:color w:val="000000" w:themeColor="text1"/>
          <w:sz w:val="28"/>
          <w:szCs w:val="28"/>
        </w:rPr>
        <w:t xml:space="preserve"> the proposal of the minister in coordination with </w:t>
      </w:r>
      <w:r w:rsidR="002B2381" w:rsidRPr="002757DA">
        <w:rPr>
          <w:rFonts w:asciiTheme="majorBidi" w:hAnsiTheme="majorBidi" w:cstheme="majorBidi"/>
          <w:color w:val="000000" w:themeColor="text1"/>
          <w:sz w:val="28"/>
          <w:szCs w:val="28"/>
        </w:rPr>
        <w:t>concerned authorities</w:t>
      </w:r>
      <w:r w:rsidRPr="002757DA">
        <w:rPr>
          <w:rFonts w:asciiTheme="majorBidi" w:hAnsiTheme="majorBidi" w:cstheme="majorBidi"/>
          <w:color w:val="000000" w:themeColor="text1"/>
          <w:sz w:val="28"/>
          <w:szCs w:val="28"/>
        </w:rPr>
        <w:t xml:space="preserve"> provided that </w:t>
      </w:r>
      <w:r w:rsidR="00DA7BA6" w:rsidRPr="002757DA">
        <w:rPr>
          <w:rFonts w:asciiTheme="majorBidi" w:hAnsiTheme="majorBidi" w:cstheme="majorBidi"/>
          <w:color w:val="000000" w:themeColor="text1"/>
          <w:sz w:val="28"/>
          <w:szCs w:val="28"/>
        </w:rPr>
        <w:t xml:space="preserve">no representative of public </w:t>
      </w:r>
      <w:r w:rsidR="002B2381" w:rsidRPr="002757DA">
        <w:rPr>
          <w:rFonts w:asciiTheme="majorBidi" w:hAnsiTheme="majorBidi" w:cstheme="majorBidi"/>
          <w:color w:val="000000" w:themeColor="text1"/>
          <w:sz w:val="28"/>
          <w:szCs w:val="28"/>
        </w:rPr>
        <w:t>authorities</w:t>
      </w:r>
      <w:r w:rsidR="00DA7BA6" w:rsidRPr="002757DA">
        <w:rPr>
          <w:rFonts w:asciiTheme="majorBidi" w:hAnsiTheme="majorBidi" w:cstheme="majorBidi"/>
          <w:color w:val="000000" w:themeColor="text1"/>
          <w:sz w:val="28"/>
          <w:szCs w:val="28"/>
        </w:rPr>
        <w:t xml:space="preserve"> is less than </w:t>
      </w:r>
      <w:r w:rsidR="001D12A8" w:rsidRPr="002757DA">
        <w:rPr>
          <w:rFonts w:asciiTheme="majorBidi" w:hAnsiTheme="majorBidi" w:cstheme="majorBidi"/>
          <w:color w:val="000000" w:themeColor="text1"/>
          <w:sz w:val="28"/>
          <w:szCs w:val="28"/>
        </w:rPr>
        <w:t xml:space="preserve">a </w:t>
      </w:r>
      <w:r w:rsidR="00DA7BA6" w:rsidRPr="002757DA">
        <w:rPr>
          <w:rFonts w:asciiTheme="majorBidi" w:hAnsiTheme="majorBidi" w:cstheme="majorBidi"/>
          <w:color w:val="000000" w:themeColor="text1"/>
          <w:sz w:val="28"/>
          <w:szCs w:val="28"/>
        </w:rPr>
        <w:t>director</w:t>
      </w:r>
      <w:r w:rsidR="00683389" w:rsidRPr="002757DA">
        <w:rPr>
          <w:rFonts w:asciiTheme="majorBidi" w:hAnsiTheme="majorBidi" w:cstheme="majorBidi"/>
          <w:color w:val="000000" w:themeColor="text1"/>
          <w:sz w:val="28"/>
          <w:szCs w:val="28"/>
        </w:rPr>
        <w:t>. A</w:t>
      </w:r>
      <w:r w:rsidR="00DA7BA6" w:rsidRPr="002757DA">
        <w:rPr>
          <w:rFonts w:asciiTheme="majorBidi" w:hAnsiTheme="majorBidi" w:cstheme="majorBidi"/>
          <w:color w:val="000000" w:themeColor="text1"/>
          <w:sz w:val="28"/>
          <w:szCs w:val="28"/>
        </w:rPr>
        <w:t xml:space="preserve">s for the representatives </w:t>
      </w:r>
      <w:r w:rsidR="001D12A8" w:rsidRPr="002757DA">
        <w:rPr>
          <w:rFonts w:asciiTheme="majorBidi" w:hAnsiTheme="majorBidi" w:cstheme="majorBidi"/>
          <w:color w:val="000000" w:themeColor="text1"/>
          <w:sz w:val="28"/>
          <w:szCs w:val="28"/>
        </w:rPr>
        <w:t>of federations, no one is in position less than a board member.</w:t>
      </w:r>
    </w:p>
    <w:p w:rsidR="00603B84" w:rsidRPr="002757DA" w:rsidRDefault="00E924A3" w:rsidP="004A4B94">
      <w:pPr>
        <w:pStyle w:val="ListParagraph"/>
        <w:numPr>
          <w:ilvl w:val="0"/>
          <w:numId w:val="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w:t>
      </w:r>
      <w:r w:rsidR="00B43323" w:rsidRPr="002757DA">
        <w:rPr>
          <w:rFonts w:asciiTheme="majorBidi" w:hAnsiTheme="majorBidi" w:cstheme="majorBidi"/>
          <w:color w:val="000000" w:themeColor="text1"/>
          <w:sz w:val="28"/>
          <w:szCs w:val="28"/>
        </w:rPr>
        <w:t>B</w:t>
      </w:r>
      <w:r w:rsidR="001D12A8" w:rsidRPr="002757DA">
        <w:rPr>
          <w:rFonts w:asciiTheme="majorBidi" w:hAnsiTheme="majorBidi" w:cstheme="majorBidi"/>
          <w:color w:val="000000" w:themeColor="text1"/>
          <w:sz w:val="28"/>
          <w:szCs w:val="28"/>
        </w:rPr>
        <w:t xml:space="preserve">oard of </w:t>
      </w:r>
      <w:r w:rsidR="00B43323" w:rsidRPr="002757DA">
        <w:rPr>
          <w:rFonts w:asciiTheme="majorBidi" w:hAnsiTheme="majorBidi" w:cstheme="majorBidi"/>
          <w:color w:val="000000" w:themeColor="text1"/>
          <w:sz w:val="28"/>
          <w:szCs w:val="28"/>
        </w:rPr>
        <w:t>D</w:t>
      </w:r>
      <w:r w:rsidR="001D12A8" w:rsidRPr="002757DA">
        <w:rPr>
          <w:rFonts w:asciiTheme="majorBidi" w:hAnsiTheme="majorBidi" w:cstheme="majorBidi"/>
          <w:color w:val="000000" w:themeColor="text1"/>
          <w:sz w:val="28"/>
          <w:szCs w:val="28"/>
        </w:rPr>
        <w:t>irectors</w:t>
      </w:r>
      <w:r w:rsidRPr="002757DA">
        <w:rPr>
          <w:rFonts w:asciiTheme="majorBidi" w:hAnsiTheme="majorBidi" w:cstheme="majorBidi"/>
          <w:color w:val="000000" w:themeColor="text1"/>
          <w:sz w:val="28"/>
          <w:szCs w:val="28"/>
        </w:rPr>
        <w:t xml:space="preserve"> shall meet at the invitation of its </w:t>
      </w:r>
      <w:r w:rsidR="00EE1FB7" w:rsidRPr="002757DA">
        <w:rPr>
          <w:rFonts w:asciiTheme="majorBidi" w:hAnsiTheme="majorBidi" w:cstheme="majorBidi"/>
          <w:color w:val="000000" w:themeColor="text1"/>
          <w:sz w:val="28"/>
          <w:szCs w:val="28"/>
        </w:rPr>
        <w:t xml:space="preserve">chairman </w:t>
      </w:r>
      <w:r w:rsidRPr="002757DA">
        <w:rPr>
          <w:rFonts w:asciiTheme="majorBidi" w:hAnsiTheme="majorBidi" w:cstheme="majorBidi"/>
          <w:color w:val="000000" w:themeColor="text1"/>
          <w:sz w:val="28"/>
          <w:szCs w:val="28"/>
        </w:rPr>
        <w:t xml:space="preserve">at least once every </w:t>
      </w:r>
      <w:r w:rsidR="001D12A8" w:rsidRPr="002757DA">
        <w:rPr>
          <w:rFonts w:asciiTheme="majorBidi" w:hAnsiTheme="majorBidi" w:cstheme="majorBidi"/>
          <w:color w:val="000000" w:themeColor="text1"/>
          <w:sz w:val="28"/>
          <w:szCs w:val="28"/>
        </w:rPr>
        <w:t>two</w:t>
      </w:r>
      <w:r w:rsidRPr="002757DA">
        <w:rPr>
          <w:rFonts w:asciiTheme="majorBidi" w:hAnsiTheme="majorBidi" w:cstheme="majorBidi"/>
          <w:color w:val="000000" w:themeColor="text1"/>
          <w:sz w:val="28"/>
          <w:szCs w:val="28"/>
        </w:rPr>
        <w:t xml:space="preserve"> months or </w:t>
      </w:r>
      <w:r w:rsidR="00EE1FB7" w:rsidRPr="002757DA">
        <w:rPr>
          <w:rFonts w:asciiTheme="majorBidi" w:hAnsiTheme="majorBidi" w:cstheme="majorBidi"/>
          <w:color w:val="000000" w:themeColor="text1"/>
          <w:sz w:val="28"/>
          <w:szCs w:val="28"/>
        </w:rPr>
        <w:t>whenever the need arises</w:t>
      </w:r>
      <w:r w:rsidR="004A4B94">
        <w:rPr>
          <w:rFonts w:asciiTheme="majorBidi" w:hAnsiTheme="majorBidi" w:cstheme="majorBidi"/>
          <w:color w:val="000000" w:themeColor="text1"/>
          <w:sz w:val="28"/>
          <w:szCs w:val="28"/>
          <w:lang w:val="en-GB" w:bidi="ar-SY"/>
        </w:rPr>
        <w:t xml:space="preserve">. </w:t>
      </w:r>
      <w:r w:rsidR="00F0512B" w:rsidRPr="002757DA">
        <w:rPr>
          <w:rFonts w:asciiTheme="majorBidi" w:hAnsiTheme="majorBidi" w:cstheme="majorBidi"/>
          <w:color w:val="000000" w:themeColor="text1"/>
          <w:sz w:val="28"/>
          <w:szCs w:val="28"/>
          <w:lang w:val="en-GB" w:bidi="ar-SY"/>
        </w:rPr>
        <w:t xml:space="preserve">The </w:t>
      </w:r>
      <w:r w:rsidR="00F0512B" w:rsidRPr="002757DA">
        <w:rPr>
          <w:rFonts w:asciiTheme="majorBidi" w:hAnsiTheme="majorBidi" w:cstheme="majorBidi"/>
          <w:color w:val="000000" w:themeColor="text1"/>
          <w:sz w:val="28"/>
          <w:szCs w:val="28"/>
        </w:rPr>
        <w:t>meeting</w:t>
      </w:r>
      <w:r w:rsidRPr="002757DA">
        <w:rPr>
          <w:rFonts w:asciiTheme="majorBidi" w:hAnsiTheme="majorBidi" w:cstheme="majorBidi"/>
          <w:color w:val="000000" w:themeColor="text1"/>
          <w:sz w:val="28"/>
          <w:szCs w:val="28"/>
        </w:rPr>
        <w:t xml:space="preserve"> shall be legal </w:t>
      </w:r>
      <w:r w:rsidR="00884B82" w:rsidRPr="002757DA">
        <w:rPr>
          <w:rFonts w:asciiTheme="majorBidi" w:hAnsiTheme="majorBidi" w:cstheme="majorBidi"/>
          <w:color w:val="000000" w:themeColor="text1"/>
          <w:sz w:val="28"/>
          <w:szCs w:val="28"/>
        </w:rPr>
        <w:t xml:space="preserve">by </w:t>
      </w:r>
      <w:r w:rsidRPr="002757DA">
        <w:rPr>
          <w:rFonts w:asciiTheme="majorBidi" w:hAnsiTheme="majorBidi" w:cstheme="majorBidi"/>
          <w:color w:val="000000" w:themeColor="text1"/>
          <w:sz w:val="28"/>
          <w:szCs w:val="28"/>
        </w:rPr>
        <w:t>two-thirds members</w:t>
      </w:r>
      <w:r w:rsidR="004A4B94">
        <w:rPr>
          <w:rFonts w:asciiTheme="majorBidi" w:hAnsiTheme="majorBidi" w:cstheme="majorBidi"/>
          <w:color w:val="000000" w:themeColor="text1"/>
          <w:sz w:val="28"/>
          <w:szCs w:val="28"/>
        </w:rPr>
        <w:t xml:space="preserve">. </w:t>
      </w:r>
      <w:r w:rsidRPr="002757DA">
        <w:rPr>
          <w:rFonts w:asciiTheme="majorBidi" w:hAnsiTheme="majorBidi" w:cstheme="majorBidi"/>
          <w:color w:val="000000" w:themeColor="text1"/>
          <w:sz w:val="28"/>
          <w:szCs w:val="28"/>
        </w:rPr>
        <w:t>Decisions shall be</w:t>
      </w:r>
      <w:r w:rsidR="003A6025" w:rsidRPr="002757DA">
        <w:rPr>
          <w:rFonts w:asciiTheme="majorBidi" w:hAnsiTheme="majorBidi" w:cstheme="majorBidi"/>
          <w:color w:val="000000" w:themeColor="text1"/>
          <w:sz w:val="28"/>
          <w:szCs w:val="28"/>
        </w:rPr>
        <w:t xml:space="preserve"> </w:t>
      </w:r>
      <w:r w:rsidR="00F0512B" w:rsidRPr="002757DA">
        <w:rPr>
          <w:rFonts w:asciiTheme="majorBidi" w:hAnsiTheme="majorBidi" w:cstheme="majorBidi"/>
          <w:color w:val="000000" w:themeColor="text1"/>
          <w:sz w:val="28"/>
          <w:szCs w:val="28"/>
        </w:rPr>
        <w:t xml:space="preserve">taken </w:t>
      </w:r>
      <w:r w:rsidRPr="002757DA">
        <w:rPr>
          <w:rFonts w:asciiTheme="majorBidi" w:hAnsiTheme="majorBidi" w:cstheme="majorBidi"/>
          <w:color w:val="000000" w:themeColor="text1"/>
          <w:sz w:val="28"/>
          <w:szCs w:val="28"/>
        </w:rPr>
        <w:t>by absolute majority of the members</w:t>
      </w:r>
      <w:r w:rsidR="008A600F" w:rsidRPr="002757DA">
        <w:rPr>
          <w:rFonts w:asciiTheme="majorBidi" w:hAnsiTheme="majorBidi" w:cstheme="majorBidi"/>
          <w:color w:val="000000" w:themeColor="text1"/>
          <w:sz w:val="28"/>
          <w:szCs w:val="28"/>
        </w:rPr>
        <w:t xml:space="preserve"> </w:t>
      </w:r>
      <w:r w:rsidR="00F0512B" w:rsidRPr="002757DA">
        <w:rPr>
          <w:rFonts w:asciiTheme="majorBidi" w:hAnsiTheme="majorBidi" w:cstheme="majorBidi"/>
          <w:color w:val="000000" w:themeColor="text1"/>
          <w:sz w:val="28"/>
          <w:szCs w:val="28"/>
        </w:rPr>
        <w:t>and when votes are equal, the chairman's side shall prevail.</w:t>
      </w:r>
      <w:r w:rsidR="00763D3C" w:rsidRPr="002757DA">
        <w:rPr>
          <w:rFonts w:asciiTheme="majorBidi" w:hAnsiTheme="majorBidi" w:cstheme="majorBidi"/>
          <w:color w:val="000000" w:themeColor="text1"/>
          <w:sz w:val="28"/>
          <w:szCs w:val="28"/>
        </w:rPr>
        <w:t xml:space="preserve"> </w:t>
      </w:r>
    </w:p>
    <w:p w:rsidR="00603B84" w:rsidRPr="002757DA" w:rsidRDefault="00E924A3" w:rsidP="00E4676C">
      <w:pPr>
        <w:pStyle w:val="ListParagraph"/>
        <w:numPr>
          <w:ilvl w:val="0"/>
          <w:numId w:val="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w:t>
      </w:r>
      <w:r w:rsidR="00B43323" w:rsidRPr="002757DA">
        <w:rPr>
          <w:rFonts w:asciiTheme="majorBidi" w:hAnsiTheme="majorBidi" w:cstheme="majorBidi"/>
          <w:color w:val="000000" w:themeColor="text1"/>
          <w:sz w:val="28"/>
          <w:szCs w:val="28"/>
        </w:rPr>
        <w:t>B</w:t>
      </w:r>
      <w:r w:rsidR="00603B84" w:rsidRPr="002757DA">
        <w:rPr>
          <w:rFonts w:asciiTheme="majorBidi" w:hAnsiTheme="majorBidi" w:cstheme="majorBidi"/>
          <w:color w:val="000000" w:themeColor="text1"/>
          <w:sz w:val="28"/>
          <w:szCs w:val="28"/>
        </w:rPr>
        <w:t xml:space="preserve">oard of </w:t>
      </w:r>
      <w:r w:rsidR="00B43323" w:rsidRPr="002757DA">
        <w:rPr>
          <w:rFonts w:asciiTheme="majorBidi" w:hAnsiTheme="majorBidi" w:cstheme="majorBidi"/>
          <w:color w:val="000000" w:themeColor="text1"/>
          <w:sz w:val="28"/>
          <w:szCs w:val="28"/>
        </w:rPr>
        <w:t>D</w:t>
      </w:r>
      <w:r w:rsidR="00603B84" w:rsidRPr="002757DA">
        <w:rPr>
          <w:rFonts w:asciiTheme="majorBidi" w:hAnsiTheme="majorBidi" w:cstheme="majorBidi"/>
          <w:color w:val="000000" w:themeColor="text1"/>
          <w:sz w:val="28"/>
          <w:szCs w:val="28"/>
        </w:rPr>
        <w:t xml:space="preserve">irectors </w:t>
      </w:r>
      <w:r w:rsidRPr="002757DA">
        <w:rPr>
          <w:rFonts w:asciiTheme="majorBidi" w:hAnsiTheme="majorBidi" w:cstheme="majorBidi"/>
          <w:color w:val="000000" w:themeColor="text1"/>
          <w:sz w:val="28"/>
          <w:szCs w:val="28"/>
        </w:rPr>
        <w:t xml:space="preserve">shall make the rules and provisions related to organize the meetings </w:t>
      </w:r>
      <w:r w:rsidR="00763D3C" w:rsidRPr="002757DA">
        <w:rPr>
          <w:rFonts w:asciiTheme="majorBidi" w:hAnsiTheme="majorBidi" w:cstheme="majorBidi"/>
          <w:color w:val="000000" w:themeColor="text1"/>
          <w:sz w:val="28"/>
          <w:szCs w:val="28"/>
        </w:rPr>
        <w:t>which</w:t>
      </w:r>
      <w:r w:rsidRPr="002757DA">
        <w:rPr>
          <w:rFonts w:asciiTheme="majorBidi" w:hAnsiTheme="majorBidi" w:cstheme="majorBidi"/>
          <w:color w:val="000000" w:themeColor="text1"/>
          <w:sz w:val="28"/>
          <w:szCs w:val="28"/>
        </w:rPr>
        <w:t xml:space="preserve"> issued by a decision of</w:t>
      </w:r>
      <w:r w:rsidR="00E4676C">
        <w:rPr>
          <w:rFonts w:asciiTheme="majorBidi" w:hAnsiTheme="majorBidi" w:cstheme="majorBidi"/>
          <w:color w:val="000000" w:themeColor="text1"/>
          <w:sz w:val="28"/>
          <w:szCs w:val="28"/>
        </w:rPr>
        <w:t xml:space="preserve"> The</w:t>
      </w:r>
      <w:r w:rsidRPr="002757DA">
        <w:rPr>
          <w:rFonts w:asciiTheme="majorBidi" w:hAnsiTheme="majorBidi" w:cstheme="majorBidi"/>
          <w:color w:val="000000" w:themeColor="text1"/>
          <w:sz w:val="28"/>
          <w:szCs w:val="28"/>
        </w:rPr>
        <w:t xml:space="preserve"> </w:t>
      </w:r>
      <w:r w:rsidR="008C600A" w:rsidRPr="002757DA">
        <w:rPr>
          <w:rFonts w:asciiTheme="majorBidi" w:hAnsiTheme="majorBidi" w:cstheme="majorBidi"/>
          <w:color w:val="000000" w:themeColor="text1"/>
          <w:sz w:val="28"/>
          <w:szCs w:val="28"/>
        </w:rPr>
        <w:t>Board of Directors</w:t>
      </w:r>
      <w:r w:rsidR="004501F5" w:rsidRPr="002757DA">
        <w:rPr>
          <w:rFonts w:asciiTheme="majorBidi" w:hAnsiTheme="majorBidi" w:cstheme="majorBidi"/>
          <w:color w:val="000000" w:themeColor="text1"/>
          <w:sz w:val="28"/>
          <w:szCs w:val="28"/>
        </w:rPr>
        <w:t>’</w:t>
      </w:r>
      <w:r w:rsidR="003A12EE">
        <w:rPr>
          <w:rFonts w:asciiTheme="majorBidi" w:hAnsiTheme="majorBidi" w:cstheme="majorBidi"/>
          <w:color w:val="000000" w:themeColor="text1"/>
          <w:sz w:val="28"/>
          <w:szCs w:val="28"/>
        </w:rPr>
        <w:t xml:space="preserve"> </w:t>
      </w:r>
      <w:r w:rsidR="00F0512B" w:rsidRPr="002757DA">
        <w:rPr>
          <w:rFonts w:asciiTheme="majorBidi" w:hAnsiTheme="majorBidi" w:cstheme="majorBidi"/>
          <w:color w:val="000000" w:themeColor="text1"/>
          <w:sz w:val="28"/>
          <w:szCs w:val="28"/>
        </w:rPr>
        <w:t>chairman</w:t>
      </w:r>
      <w:r w:rsidRPr="002757DA">
        <w:rPr>
          <w:rFonts w:asciiTheme="majorBidi" w:hAnsiTheme="majorBidi" w:cstheme="majorBidi"/>
          <w:color w:val="000000" w:themeColor="text1"/>
          <w:sz w:val="28"/>
          <w:szCs w:val="28"/>
        </w:rPr>
        <w:t xml:space="preserve">. </w:t>
      </w:r>
    </w:p>
    <w:p w:rsidR="001D12A8" w:rsidRPr="002757DA" w:rsidRDefault="001D12A8" w:rsidP="003A12EE">
      <w:pPr>
        <w:pStyle w:val="ListParagraph"/>
        <w:numPr>
          <w:ilvl w:val="0"/>
          <w:numId w:val="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w:t>
      </w:r>
      <w:r w:rsidR="00763D3C" w:rsidRPr="002757DA">
        <w:rPr>
          <w:rFonts w:asciiTheme="majorBidi" w:hAnsiTheme="majorBidi" w:cstheme="majorBidi"/>
          <w:color w:val="000000" w:themeColor="text1"/>
          <w:sz w:val="28"/>
          <w:szCs w:val="28"/>
        </w:rPr>
        <w:t>chairman</w:t>
      </w:r>
      <w:r w:rsidR="00CA12AF" w:rsidRPr="002757DA">
        <w:rPr>
          <w:rFonts w:asciiTheme="majorBidi" w:hAnsiTheme="majorBidi" w:cstheme="majorBidi"/>
          <w:color w:val="000000" w:themeColor="text1"/>
          <w:sz w:val="28"/>
          <w:szCs w:val="28"/>
        </w:rPr>
        <w:t xml:space="preserve"> </w:t>
      </w:r>
      <w:r w:rsidRPr="002757DA">
        <w:rPr>
          <w:rFonts w:asciiTheme="majorBidi" w:hAnsiTheme="majorBidi" w:cstheme="majorBidi"/>
          <w:color w:val="000000" w:themeColor="text1"/>
          <w:sz w:val="28"/>
          <w:szCs w:val="28"/>
        </w:rPr>
        <w:t xml:space="preserve">of </w:t>
      </w:r>
      <w:r w:rsidR="00603B84" w:rsidRPr="002757DA">
        <w:rPr>
          <w:rFonts w:asciiTheme="majorBidi" w:hAnsiTheme="majorBidi" w:cstheme="majorBidi"/>
          <w:color w:val="000000" w:themeColor="text1"/>
          <w:sz w:val="28"/>
          <w:szCs w:val="28"/>
        </w:rPr>
        <w:t xml:space="preserve">the </w:t>
      </w:r>
      <w:r w:rsidR="00B43323" w:rsidRPr="002757DA">
        <w:rPr>
          <w:rFonts w:asciiTheme="majorBidi" w:hAnsiTheme="majorBidi" w:cstheme="majorBidi"/>
          <w:color w:val="000000" w:themeColor="text1"/>
          <w:sz w:val="28"/>
          <w:szCs w:val="28"/>
        </w:rPr>
        <w:t>B</w:t>
      </w:r>
      <w:r w:rsidR="00603B84" w:rsidRPr="002757DA">
        <w:rPr>
          <w:rFonts w:asciiTheme="majorBidi" w:hAnsiTheme="majorBidi" w:cstheme="majorBidi"/>
          <w:color w:val="000000" w:themeColor="text1"/>
          <w:sz w:val="28"/>
          <w:szCs w:val="28"/>
        </w:rPr>
        <w:t xml:space="preserve">oard of </w:t>
      </w:r>
      <w:r w:rsidR="00B43323" w:rsidRPr="002757DA">
        <w:rPr>
          <w:rFonts w:asciiTheme="majorBidi" w:hAnsiTheme="majorBidi" w:cstheme="majorBidi"/>
          <w:color w:val="000000" w:themeColor="text1"/>
          <w:sz w:val="28"/>
          <w:szCs w:val="28"/>
        </w:rPr>
        <w:t>D</w:t>
      </w:r>
      <w:r w:rsidR="00603B84" w:rsidRPr="002757DA">
        <w:rPr>
          <w:rFonts w:asciiTheme="majorBidi" w:hAnsiTheme="majorBidi" w:cstheme="majorBidi"/>
          <w:color w:val="000000" w:themeColor="text1"/>
          <w:sz w:val="28"/>
          <w:szCs w:val="28"/>
        </w:rPr>
        <w:t xml:space="preserve">irectors </w:t>
      </w:r>
      <w:r w:rsidRPr="002757DA">
        <w:rPr>
          <w:rFonts w:asciiTheme="majorBidi" w:hAnsiTheme="majorBidi" w:cstheme="majorBidi"/>
          <w:color w:val="000000" w:themeColor="text1"/>
          <w:sz w:val="28"/>
          <w:szCs w:val="28"/>
        </w:rPr>
        <w:t xml:space="preserve">shall be entitled to invite whoever he deems appropriate to attend the meetings without </w:t>
      </w:r>
      <w:r w:rsidR="003A12EE">
        <w:rPr>
          <w:rFonts w:asciiTheme="majorBidi" w:hAnsiTheme="majorBidi" w:cstheme="majorBidi"/>
          <w:color w:val="000000" w:themeColor="text1"/>
          <w:sz w:val="28"/>
          <w:szCs w:val="28"/>
        </w:rPr>
        <w:t>voting right.</w:t>
      </w:r>
    </w:p>
    <w:p w:rsidR="00884B82" w:rsidRPr="002757DA" w:rsidRDefault="000305CC" w:rsidP="008A600F">
      <w:pPr>
        <w:pStyle w:val="ListParagraph"/>
        <w:numPr>
          <w:ilvl w:val="0"/>
          <w:numId w:val="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w:t>
      </w:r>
      <w:r w:rsidR="00763D3C" w:rsidRPr="002757DA">
        <w:rPr>
          <w:rFonts w:asciiTheme="majorBidi" w:hAnsiTheme="majorBidi" w:cstheme="majorBidi"/>
          <w:color w:val="000000" w:themeColor="text1"/>
          <w:sz w:val="28"/>
          <w:szCs w:val="28"/>
        </w:rPr>
        <w:t>chairman</w:t>
      </w:r>
      <w:r w:rsidRPr="002757DA">
        <w:rPr>
          <w:rFonts w:asciiTheme="majorBidi" w:hAnsiTheme="majorBidi" w:cstheme="majorBidi"/>
          <w:color w:val="000000" w:themeColor="text1"/>
          <w:sz w:val="28"/>
          <w:szCs w:val="28"/>
        </w:rPr>
        <w:t xml:space="preserve"> of the </w:t>
      </w:r>
      <w:r w:rsidR="00B43323" w:rsidRPr="002757DA">
        <w:rPr>
          <w:rFonts w:asciiTheme="majorBidi" w:hAnsiTheme="majorBidi" w:cstheme="majorBidi"/>
          <w:color w:val="000000" w:themeColor="text1"/>
          <w:sz w:val="28"/>
          <w:szCs w:val="28"/>
        </w:rPr>
        <w:t>B</w:t>
      </w:r>
      <w:r w:rsidRPr="002757DA">
        <w:rPr>
          <w:rFonts w:asciiTheme="majorBidi" w:hAnsiTheme="majorBidi" w:cstheme="majorBidi"/>
          <w:color w:val="000000" w:themeColor="text1"/>
          <w:sz w:val="28"/>
          <w:szCs w:val="28"/>
        </w:rPr>
        <w:t xml:space="preserve">oard of </w:t>
      </w:r>
      <w:r w:rsidR="00B43323" w:rsidRPr="002757DA">
        <w:rPr>
          <w:rFonts w:asciiTheme="majorBidi" w:hAnsiTheme="majorBidi" w:cstheme="majorBidi"/>
          <w:color w:val="000000" w:themeColor="text1"/>
          <w:sz w:val="28"/>
          <w:szCs w:val="28"/>
        </w:rPr>
        <w:t>D</w:t>
      </w:r>
      <w:r w:rsidRPr="002757DA">
        <w:rPr>
          <w:rFonts w:asciiTheme="majorBidi" w:hAnsiTheme="majorBidi" w:cstheme="majorBidi"/>
          <w:color w:val="000000" w:themeColor="text1"/>
          <w:sz w:val="28"/>
          <w:szCs w:val="28"/>
        </w:rPr>
        <w:t xml:space="preserve">irectors shall designate a secretary of </w:t>
      </w:r>
      <w:r w:rsidR="00B7017F">
        <w:rPr>
          <w:rFonts w:asciiTheme="majorBidi" w:hAnsiTheme="majorBidi" w:cstheme="majorBidi"/>
          <w:color w:val="000000" w:themeColor="text1"/>
          <w:sz w:val="28"/>
          <w:szCs w:val="28"/>
        </w:rPr>
        <w:t>Agency</w:t>
      </w:r>
      <w:r w:rsidRPr="002757DA">
        <w:rPr>
          <w:rFonts w:asciiTheme="majorBidi" w:hAnsiTheme="majorBidi" w:cstheme="majorBidi"/>
          <w:color w:val="000000" w:themeColor="text1"/>
          <w:sz w:val="28"/>
          <w:szCs w:val="28"/>
        </w:rPr>
        <w:t xml:space="preserve">’s personnel </w:t>
      </w:r>
      <w:r w:rsidR="00821057" w:rsidRPr="002757DA">
        <w:rPr>
          <w:rFonts w:asciiTheme="majorBidi" w:hAnsiTheme="majorBidi" w:cstheme="majorBidi"/>
          <w:color w:val="000000" w:themeColor="text1"/>
          <w:sz w:val="28"/>
          <w:szCs w:val="28"/>
        </w:rPr>
        <w:t>upon</w:t>
      </w:r>
      <w:r w:rsidRPr="002757DA">
        <w:rPr>
          <w:rFonts w:asciiTheme="majorBidi" w:hAnsiTheme="majorBidi" w:cstheme="majorBidi"/>
          <w:color w:val="000000" w:themeColor="text1"/>
          <w:sz w:val="28"/>
          <w:szCs w:val="28"/>
        </w:rPr>
        <w:t xml:space="preserve"> the proposal of </w:t>
      </w:r>
      <w:r w:rsidR="00DF4FF8" w:rsidRPr="002757DA">
        <w:rPr>
          <w:rFonts w:asciiTheme="majorBidi" w:hAnsiTheme="majorBidi" w:cstheme="majorBidi"/>
          <w:color w:val="000000" w:themeColor="text1"/>
          <w:sz w:val="28"/>
          <w:szCs w:val="28"/>
        </w:rPr>
        <w:t>D</w:t>
      </w:r>
      <w:r w:rsidRPr="002757DA">
        <w:rPr>
          <w:rFonts w:asciiTheme="majorBidi" w:hAnsiTheme="majorBidi" w:cstheme="majorBidi"/>
          <w:color w:val="000000" w:themeColor="text1"/>
          <w:sz w:val="28"/>
          <w:szCs w:val="28"/>
        </w:rPr>
        <w:t>irector</w:t>
      </w:r>
      <w:r w:rsidR="00884B82" w:rsidRPr="002757DA">
        <w:rPr>
          <w:rFonts w:asciiTheme="majorBidi" w:hAnsiTheme="majorBidi" w:cstheme="majorBidi"/>
          <w:color w:val="000000" w:themeColor="text1"/>
          <w:sz w:val="28"/>
          <w:szCs w:val="28"/>
        </w:rPr>
        <w:t xml:space="preserve"> </w:t>
      </w:r>
      <w:r w:rsidR="00DF4FF8" w:rsidRPr="002757DA">
        <w:rPr>
          <w:rFonts w:asciiTheme="majorBidi" w:hAnsiTheme="majorBidi" w:cstheme="majorBidi"/>
          <w:color w:val="000000" w:themeColor="text1"/>
          <w:sz w:val="28"/>
          <w:szCs w:val="28"/>
        </w:rPr>
        <w:t>- G</w:t>
      </w:r>
      <w:r w:rsidR="00884B82" w:rsidRPr="002757DA">
        <w:rPr>
          <w:rFonts w:asciiTheme="majorBidi" w:hAnsiTheme="majorBidi" w:cstheme="majorBidi"/>
          <w:color w:val="000000" w:themeColor="text1"/>
          <w:sz w:val="28"/>
          <w:szCs w:val="28"/>
        </w:rPr>
        <w:t>eneral</w:t>
      </w:r>
      <w:r w:rsidRPr="002757DA">
        <w:rPr>
          <w:rFonts w:asciiTheme="majorBidi" w:hAnsiTheme="majorBidi" w:cstheme="majorBidi"/>
          <w:color w:val="000000" w:themeColor="text1"/>
          <w:sz w:val="28"/>
          <w:szCs w:val="28"/>
        </w:rPr>
        <w:t xml:space="preserve">. </w:t>
      </w:r>
    </w:p>
    <w:p w:rsidR="00821057" w:rsidRPr="002757DA" w:rsidRDefault="00821057" w:rsidP="006A0BB7">
      <w:pPr>
        <w:pStyle w:val="ListParagraph"/>
        <w:numPr>
          <w:ilvl w:val="0"/>
          <w:numId w:val="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remunerations of the members of the </w:t>
      </w:r>
      <w:r w:rsidR="00B43323" w:rsidRPr="002757DA">
        <w:rPr>
          <w:rFonts w:asciiTheme="majorBidi" w:hAnsiTheme="majorBidi" w:cstheme="majorBidi"/>
          <w:color w:val="000000" w:themeColor="text1"/>
          <w:sz w:val="28"/>
          <w:szCs w:val="28"/>
        </w:rPr>
        <w:t>B</w:t>
      </w:r>
      <w:r w:rsidRPr="002757DA">
        <w:rPr>
          <w:rFonts w:asciiTheme="majorBidi" w:hAnsiTheme="majorBidi" w:cstheme="majorBidi"/>
          <w:color w:val="000000" w:themeColor="text1"/>
          <w:sz w:val="28"/>
          <w:szCs w:val="28"/>
        </w:rPr>
        <w:t xml:space="preserve">oard of </w:t>
      </w:r>
      <w:r w:rsidR="00B43323" w:rsidRPr="002757DA">
        <w:rPr>
          <w:rFonts w:asciiTheme="majorBidi" w:hAnsiTheme="majorBidi" w:cstheme="majorBidi"/>
          <w:color w:val="000000" w:themeColor="text1"/>
          <w:sz w:val="28"/>
          <w:szCs w:val="28"/>
        </w:rPr>
        <w:t>D</w:t>
      </w:r>
      <w:r w:rsidRPr="002757DA">
        <w:rPr>
          <w:rFonts w:asciiTheme="majorBidi" w:hAnsiTheme="majorBidi" w:cstheme="majorBidi"/>
          <w:color w:val="000000" w:themeColor="text1"/>
          <w:sz w:val="28"/>
          <w:szCs w:val="28"/>
        </w:rPr>
        <w:t>irectors and the secretary shall be determined by a decision issued by</w:t>
      </w:r>
      <w:r w:rsidR="00B235EA">
        <w:rPr>
          <w:rFonts w:asciiTheme="majorBidi" w:hAnsiTheme="majorBidi" w:cstheme="majorBidi"/>
          <w:color w:val="000000" w:themeColor="text1"/>
          <w:sz w:val="28"/>
          <w:szCs w:val="28"/>
        </w:rPr>
        <w:t xml:space="preserve"> </w:t>
      </w:r>
      <w:r w:rsidR="006A0BB7">
        <w:rPr>
          <w:rFonts w:asciiTheme="majorBidi" w:hAnsiTheme="majorBidi" w:cstheme="majorBidi"/>
          <w:color w:val="000000" w:themeColor="text1"/>
          <w:sz w:val="28"/>
          <w:szCs w:val="28"/>
        </w:rPr>
        <w:t>t</w:t>
      </w:r>
      <w:r w:rsidR="00B235EA">
        <w:rPr>
          <w:rFonts w:asciiTheme="majorBidi" w:hAnsiTheme="majorBidi" w:cstheme="majorBidi"/>
          <w:color w:val="000000" w:themeColor="text1"/>
          <w:sz w:val="28"/>
          <w:szCs w:val="28"/>
        </w:rPr>
        <w:t>he</w:t>
      </w:r>
      <w:r w:rsidRPr="002757DA">
        <w:rPr>
          <w:rFonts w:asciiTheme="majorBidi" w:hAnsiTheme="majorBidi" w:cstheme="majorBidi"/>
          <w:color w:val="000000" w:themeColor="text1"/>
          <w:sz w:val="28"/>
          <w:szCs w:val="28"/>
        </w:rPr>
        <w:t xml:space="preserve"> prime minister </w:t>
      </w:r>
      <w:r w:rsidR="008C600A" w:rsidRPr="002757DA">
        <w:rPr>
          <w:rFonts w:asciiTheme="majorBidi" w:hAnsiTheme="majorBidi" w:cstheme="majorBidi"/>
          <w:color w:val="000000" w:themeColor="text1"/>
          <w:sz w:val="28"/>
          <w:szCs w:val="28"/>
        </w:rPr>
        <w:t>upon</w:t>
      </w:r>
      <w:r w:rsidRPr="002757DA">
        <w:rPr>
          <w:rFonts w:asciiTheme="majorBidi" w:hAnsiTheme="majorBidi" w:cstheme="majorBidi"/>
          <w:color w:val="000000" w:themeColor="text1"/>
          <w:sz w:val="28"/>
          <w:szCs w:val="28"/>
        </w:rPr>
        <w:t xml:space="preserve"> a proposal from the minister. </w:t>
      </w:r>
    </w:p>
    <w:p w:rsidR="00972EC6" w:rsidRDefault="00972EC6" w:rsidP="005D290C">
      <w:pPr>
        <w:jc w:val="both"/>
        <w:rPr>
          <w:rFonts w:asciiTheme="majorBidi" w:hAnsiTheme="majorBidi" w:cstheme="majorBidi"/>
          <w:color w:val="000000" w:themeColor="text1"/>
          <w:sz w:val="28"/>
          <w:szCs w:val="28"/>
        </w:rPr>
      </w:pPr>
    </w:p>
    <w:p w:rsidR="00972EC6" w:rsidRDefault="00972EC6" w:rsidP="005D290C">
      <w:pPr>
        <w:jc w:val="both"/>
        <w:rPr>
          <w:rFonts w:asciiTheme="majorBidi" w:hAnsiTheme="majorBidi" w:cstheme="majorBidi"/>
          <w:color w:val="000000" w:themeColor="text1"/>
          <w:sz w:val="28"/>
          <w:szCs w:val="28"/>
        </w:rPr>
      </w:pPr>
    </w:p>
    <w:p w:rsidR="00972EC6" w:rsidRDefault="00972EC6" w:rsidP="005D290C">
      <w:pPr>
        <w:jc w:val="both"/>
        <w:rPr>
          <w:rFonts w:asciiTheme="majorBidi" w:hAnsiTheme="majorBidi" w:cstheme="majorBidi"/>
          <w:color w:val="000000" w:themeColor="text1"/>
          <w:sz w:val="28"/>
          <w:szCs w:val="28"/>
        </w:rPr>
      </w:pPr>
    </w:p>
    <w:p w:rsidR="00972EC6" w:rsidRDefault="00972EC6" w:rsidP="005D290C">
      <w:pPr>
        <w:jc w:val="both"/>
        <w:rPr>
          <w:rFonts w:asciiTheme="majorBidi" w:hAnsiTheme="majorBidi" w:cstheme="majorBidi"/>
          <w:color w:val="000000" w:themeColor="text1"/>
          <w:sz w:val="28"/>
          <w:szCs w:val="28"/>
        </w:rPr>
      </w:pPr>
    </w:p>
    <w:p w:rsidR="00972EC6" w:rsidRDefault="00972EC6" w:rsidP="005D290C">
      <w:pPr>
        <w:jc w:val="both"/>
        <w:rPr>
          <w:rFonts w:asciiTheme="majorBidi" w:hAnsiTheme="majorBidi" w:cstheme="majorBidi"/>
          <w:color w:val="000000" w:themeColor="text1"/>
          <w:sz w:val="28"/>
          <w:szCs w:val="28"/>
        </w:rPr>
      </w:pPr>
    </w:p>
    <w:p w:rsidR="00821057" w:rsidRPr="002757DA" w:rsidRDefault="00821057"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lastRenderedPageBreak/>
        <w:t xml:space="preserve">Article (13): </w:t>
      </w:r>
    </w:p>
    <w:p w:rsidR="004411E5" w:rsidRPr="002757DA" w:rsidRDefault="004411E5" w:rsidP="00855AAD">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In addition to the provisions </w:t>
      </w:r>
      <w:r w:rsidR="00EA1974" w:rsidRPr="002757DA">
        <w:rPr>
          <w:rFonts w:asciiTheme="majorBidi" w:hAnsiTheme="majorBidi" w:cstheme="majorBidi"/>
          <w:color w:val="000000" w:themeColor="text1"/>
          <w:sz w:val="28"/>
          <w:szCs w:val="28"/>
        </w:rPr>
        <w:t>mentioned</w:t>
      </w:r>
      <w:r w:rsidR="00CA12AF" w:rsidRPr="002757DA">
        <w:rPr>
          <w:rFonts w:asciiTheme="majorBidi" w:hAnsiTheme="majorBidi" w:cstheme="majorBidi"/>
          <w:color w:val="000000" w:themeColor="text1"/>
          <w:sz w:val="28"/>
          <w:szCs w:val="28"/>
        </w:rPr>
        <w:t xml:space="preserve"> </w:t>
      </w:r>
      <w:r w:rsidR="007C5EE8" w:rsidRPr="002757DA">
        <w:rPr>
          <w:rFonts w:asciiTheme="majorBidi" w:hAnsiTheme="majorBidi" w:cstheme="majorBidi"/>
          <w:color w:val="000000" w:themeColor="text1"/>
          <w:sz w:val="28"/>
          <w:szCs w:val="28"/>
        </w:rPr>
        <w:t>in this law</w:t>
      </w:r>
      <w:r w:rsidRPr="002757DA">
        <w:rPr>
          <w:rFonts w:asciiTheme="majorBidi" w:hAnsiTheme="majorBidi" w:cstheme="majorBidi"/>
          <w:color w:val="000000" w:themeColor="text1"/>
          <w:sz w:val="28"/>
          <w:szCs w:val="28"/>
        </w:rPr>
        <w:t xml:space="preserve">, </w:t>
      </w:r>
      <w:r w:rsidR="00EA1974" w:rsidRPr="002757DA">
        <w:rPr>
          <w:rFonts w:asciiTheme="majorBidi" w:hAnsiTheme="majorBidi" w:cstheme="majorBidi"/>
          <w:color w:val="000000" w:themeColor="text1"/>
          <w:sz w:val="28"/>
          <w:szCs w:val="28"/>
        </w:rPr>
        <w:t>the</w:t>
      </w:r>
      <w:r w:rsidR="008C600A" w:rsidRPr="002757DA">
        <w:rPr>
          <w:rFonts w:asciiTheme="majorBidi" w:hAnsiTheme="majorBidi" w:cstheme="majorBidi"/>
          <w:color w:val="000000" w:themeColor="text1"/>
          <w:sz w:val="28"/>
          <w:szCs w:val="28"/>
        </w:rPr>
        <w:t xml:space="preserve"> Board of Directors undertakes</w:t>
      </w:r>
      <w:r w:rsidR="00CA12AF" w:rsidRPr="002757DA">
        <w:rPr>
          <w:rFonts w:asciiTheme="majorBidi" w:hAnsiTheme="majorBidi" w:cstheme="majorBidi"/>
          <w:color w:val="000000" w:themeColor="text1"/>
          <w:sz w:val="28"/>
          <w:szCs w:val="28"/>
        </w:rPr>
        <w:t xml:space="preserve"> </w:t>
      </w:r>
      <w:r w:rsidR="00B43323" w:rsidRPr="002757DA">
        <w:rPr>
          <w:rFonts w:asciiTheme="majorBidi" w:hAnsiTheme="majorBidi" w:cstheme="majorBidi"/>
          <w:color w:val="000000" w:themeColor="text1"/>
          <w:sz w:val="28"/>
          <w:szCs w:val="28"/>
        </w:rPr>
        <w:t>the</w:t>
      </w:r>
      <w:r w:rsidR="00CA12AF" w:rsidRPr="002757DA">
        <w:rPr>
          <w:rFonts w:asciiTheme="majorBidi" w:hAnsiTheme="majorBidi" w:cstheme="majorBidi"/>
          <w:color w:val="000000" w:themeColor="text1"/>
          <w:sz w:val="28"/>
          <w:szCs w:val="28"/>
        </w:rPr>
        <w:t xml:space="preserve"> </w:t>
      </w:r>
      <w:r w:rsidR="00EA1974" w:rsidRPr="002757DA">
        <w:rPr>
          <w:rFonts w:asciiTheme="majorBidi" w:hAnsiTheme="majorBidi" w:cstheme="majorBidi"/>
          <w:color w:val="000000" w:themeColor="text1"/>
          <w:sz w:val="28"/>
          <w:szCs w:val="28"/>
        </w:rPr>
        <w:t xml:space="preserve">following responsibilities: </w:t>
      </w:r>
    </w:p>
    <w:p w:rsidR="00340653" w:rsidRPr="002757DA" w:rsidRDefault="00683389" w:rsidP="00B9694F">
      <w:pPr>
        <w:pStyle w:val="ListParagraph"/>
        <w:numPr>
          <w:ilvl w:val="0"/>
          <w:numId w:val="1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Studying</w:t>
      </w:r>
      <w:r w:rsidR="00340653" w:rsidRPr="002757DA">
        <w:rPr>
          <w:rFonts w:asciiTheme="majorBidi" w:hAnsiTheme="majorBidi" w:cstheme="majorBidi"/>
          <w:color w:val="000000" w:themeColor="text1"/>
          <w:sz w:val="28"/>
          <w:szCs w:val="28"/>
        </w:rPr>
        <w:t xml:space="preserve"> the </w:t>
      </w:r>
      <w:r w:rsidR="00DF4FF8" w:rsidRPr="002757DA">
        <w:rPr>
          <w:rFonts w:asciiTheme="majorBidi" w:hAnsiTheme="majorBidi" w:cstheme="majorBidi"/>
          <w:color w:val="000000" w:themeColor="text1"/>
          <w:sz w:val="28"/>
          <w:szCs w:val="28"/>
        </w:rPr>
        <w:t xml:space="preserve">investment </w:t>
      </w:r>
      <w:r w:rsidR="00340653" w:rsidRPr="002757DA">
        <w:rPr>
          <w:rFonts w:asciiTheme="majorBidi" w:hAnsiTheme="majorBidi" w:cstheme="majorBidi"/>
          <w:color w:val="000000" w:themeColor="text1"/>
          <w:sz w:val="28"/>
          <w:szCs w:val="28"/>
        </w:rPr>
        <w:t xml:space="preserve">related </w:t>
      </w:r>
      <w:r w:rsidR="00DF4FF8" w:rsidRPr="002757DA">
        <w:rPr>
          <w:rFonts w:asciiTheme="majorBidi" w:hAnsiTheme="majorBidi" w:cstheme="majorBidi"/>
          <w:color w:val="000000" w:themeColor="text1"/>
          <w:sz w:val="28"/>
          <w:szCs w:val="28"/>
        </w:rPr>
        <w:t xml:space="preserve">proposals </w:t>
      </w:r>
      <w:r w:rsidR="00340653" w:rsidRPr="002757DA">
        <w:rPr>
          <w:rFonts w:asciiTheme="majorBidi" w:hAnsiTheme="majorBidi" w:cstheme="majorBidi"/>
          <w:color w:val="000000" w:themeColor="text1"/>
          <w:sz w:val="28"/>
          <w:szCs w:val="28"/>
        </w:rPr>
        <w:t xml:space="preserve">and taking the necessary action about </w:t>
      </w:r>
      <w:r w:rsidRPr="002757DA">
        <w:rPr>
          <w:rFonts w:asciiTheme="majorBidi" w:hAnsiTheme="majorBidi" w:cstheme="majorBidi"/>
          <w:color w:val="000000" w:themeColor="text1"/>
          <w:sz w:val="28"/>
          <w:szCs w:val="28"/>
        </w:rPr>
        <w:t>them</w:t>
      </w:r>
      <w:r w:rsidR="00340653" w:rsidRPr="002757DA">
        <w:rPr>
          <w:rFonts w:asciiTheme="majorBidi" w:hAnsiTheme="majorBidi" w:cstheme="majorBidi"/>
          <w:color w:val="000000" w:themeColor="text1"/>
          <w:sz w:val="28"/>
          <w:szCs w:val="28"/>
        </w:rPr>
        <w:t xml:space="preserve">. </w:t>
      </w:r>
    </w:p>
    <w:p w:rsidR="00603B84" w:rsidRPr="002757DA" w:rsidRDefault="009E7838" w:rsidP="00DF4FF8">
      <w:pPr>
        <w:pStyle w:val="ListParagraph"/>
        <w:numPr>
          <w:ilvl w:val="0"/>
          <w:numId w:val="1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Submitting </w:t>
      </w:r>
      <w:r w:rsidR="00DF4FF8" w:rsidRPr="002757DA">
        <w:rPr>
          <w:rFonts w:asciiTheme="majorBidi" w:hAnsiTheme="majorBidi" w:cstheme="majorBidi"/>
          <w:color w:val="000000" w:themeColor="text1"/>
          <w:sz w:val="28"/>
          <w:szCs w:val="28"/>
        </w:rPr>
        <w:t xml:space="preserve">to the council </w:t>
      </w:r>
      <w:r w:rsidRPr="002757DA">
        <w:rPr>
          <w:rFonts w:asciiTheme="majorBidi" w:hAnsiTheme="majorBidi" w:cstheme="majorBidi"/>
          <w:color w:val="000000" w:themeColor="text1"/>
          <w:sz w:val="28"/>
          <w:szCs w:val="28"/>
        </w:rPr>
        <w:t xml:space="preserve">the </w:t>
      </w:r>
      <w:r w:rsidR="00DF4FF8" w:rsidRPr="002757DA">
        <w:rPr>
          <w:rFonts w:asciiTheme="majorBidi" w:hAnsiTheme="majorBidi" w:cstheme="majorBidi"/>
          <w:color w:val="000000" w:themeColor="text1"/>
          <w:sz w:val="28"/>
          <w:szCs w:val="28"/>
        </w:rPr>
        <w:t xml:space="preserve">proposed </w:t>
      </w:r>
      <w:r w:rsidRPr="002757DA">
        <w:rPr>
          <w:rFonts w:asciiTheme="majorBidi" w:hAnsiTheme="majorBidi" w:cstheme="majorBidi"/>
          <w:color w:val="000000" w:themeColor="text1"/>
          <w:sz w:val="28"/>
          <w:szCs w:val="28"/>
        </w:rPr>
        <w:t xml:space="preserve">suggestions to </w:t>
      </w:r>
      <w:r w:rsidR="00AC48F7" w:rsidRPr="002757DA">
        <w:rPr>
          <w:rFonts w:asciiTheme="majorBidi" w:hAnsiTheme="majorBidi" w:cstheme="majorBidi"/>
          <w:color w:val="000000" w:themeColor="text1"/>
          <w:sz w:val="28"/>
          <w:szCs w:val="28"/>
        </w:rPr>
        <w:t>develop the legislative environment of investment,</w:t>
      </w:r>
      <w:r w:rsidR="005F0687" w:rsidRPr="002757DA">
        <w:rPr>
          <w:rFonts w:asciiTheme="majorBidi" w:hAnsiTheme="majorBidi" w:cstheme="majorBidi"/>
          <w:color w:val="000000" w:themeColor="text1"/>
          <w:sz w:val="28"/>
          <w:szCs w:val="28"/>
        </w:rPr>
        <w:t>.</w:t>
      </w:r>
    </w:p>
    <w:p w:rsidR="00603716" w:rsidRPr="002757DA" w:rsidRDefault="00AC48F7" w:rsidP="00855AAD">
      <w:pPr>
        <w:pStyle w:val="ListParagraph"/>
        <w:numPr>
          <w:ilvl w:val="0"/>
          <w:numId w:val="1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Taking the decisions </w:t>
      </w:r>
      <w:r w:rsidR="00603716" w:rsidRPr="002757DA">
        <w:rPr>
          <w:rFonts w:asciiTheme="majorBidi" w:hAnsiTheme="majorBidi" w:cstheme="majorBidi"/>
          <w:color w:val="000000" w:themeColor="text1"/>
          <w:sz w:val="28"/>
          <w:szCs w:val="28"/>
        </w:rPr>
        <w:t>to address</w:t>
      </w:r>
      <w:r w:rsidR="00CA12AF" w:rsidRPr="002757DA">
        <w:rPr>
          <w:rFonts w:asciiTheme="majorBidi" w:hAnsiTheme="majorBidi" w:cstheme="majorBidi"/>
          <w:color w:val="000000" w:themeColor="text1"/>
          <w:sz w:val="28"/>
          <w:szCs w:val="28"/>
        </w:rPr>
        <w:t xml:space="preserve"> </w:t>
      </w:r>
      <w:r w:rsidR="00603716" w:rsidRPr="002757DA">
        <w:rPr>
          <w:rFonts w:asciiTheme="majorBidi" w:hAnsiTheme="majorBidi" w:cstheme="majorBidi"/>
          <w:color w:val="000000" w:themeColor="text1"/>
          <w:sz w:val="28"/>
          <w:szCs w:val="28"/>
        </w:rPr>
        <w:t xml:space="preserve">the </w:t>
      </w:r>
      <w:r w:rsidR="00972EC6" w:rsidRPr="002757DA">
        <w:rPr>
          <w:rFonts w:asciiTheme="majorBidi" w:hAnsiTheme="majorBidi" w:cstheme="majorBidi"/>
          <w:color w:val="000000" w:themeColor="text1"/>
          <w:sz w:val="28"/>
          <w:szCs w:val="28"/>
        </w:rPr>
        <w:t>investors'</w:t>
      </w:r>
      <w:r w:rsidR="00DF4FF8" w:rsidRPr="002757DA">
        <w:rPr>
          <w:rFonts w:asciiTheme="majorBidi" w:hAnsiTheme="majorBidi" w:cstheme="majorBidi"/>
          <w:color w:val="000000" w:themeColor="text1"/>
          <w:sz w:val="28"/>
          <w:szCs w:val="28"/>
        </w:rPr>
        <w:t xml:space="preserve"> </w:t>
      </w:r>
      <w:r w:rsidR="00603716" w:rsidRPr="002757DA">
        <w:rPr>
          <w:rFonts w:asciiTheme="majorBidi" w:hAnsiTheme="majorBidi" w:cstheme="majorBidi"/>
          <w:color w:val="000000" w:themeColor="text1"/>
          <w:sz w:val="28"/>
          <w:szCs w:val="28"/>
        </w:rPr>
        <w:t xml:space="preserve">problems. </w:t>
      </w:r>
    </w:p>
    <w:p w:rsidR="00603716" w:rsidRPr="002757DA" w:rsidRDefault="00603716" w:rsidP="00855AAD">
      <w:pPr>
        <w:pStyle w:val="ListParagraph"/>
        <w:numPr>
          <w:ilvl w:val="0"/>
          <w:numId w:val="1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Suggesting the creation of </w:t>
      </w:r>
      <w:r w:rsidR="00AE32BA" w:rsidRPr="002757DA">
        <w:rPr>
          <w:rFonts w:asciiTheme="majorBidi" w:hAnsiTheme="majorBidi" w:cstheme="majorBidi"/>
          <w:color w:val="000000" w:themeColor="text1"/>
          <w:sz w:val="28"/>
          <w:szCs w:val="28"/>
        </w:rPr>
        <w:t>special</w:t>
      </w:r>
      <w:r w:rsidRPr="002757DA">
        <w:rPr>
          <w:rFonts w:asciiTheme="majorBidi" w:hAnsiTheme="majorBidi" w:cstheme="majorBidi"/>
          <w:color w:val="000000" w:themeColor="text1"/>
          <w:sz w:val="28"/>
          <w:szCs w:val="28"/>
        </w:rPr>
        <w:t xml:space="preserve"> economic zones </w:t>
      </w:r>
      <w:r w:rsidR="00095526" w:rsidRPr="002757DA">
        <w:rPr>
          <w:rFonts w:asciiTheme="majorBidi" w:hAnsiTheme="majorBidi" w:cstheme="majorBidi"/>
          <w:color w:val="000000" w:themeColor="text1"/>
          <w:sz w:val="28"/>
          <w:szCs w:val="28"/>
        </w:rPr>
        <w:t>in</w:t>
      </w:r>
      <w:r w:rsidRPr="002757DA">
        <w:rPr>
          <w:rFonts w:asciiTheme="majorBidi" w:hAnsiTheme="majorBidi" w:cstheme="majorBidi"/>
          <w:color w:val="000000" w:themeColor="text1"/>
          <w:sz w:val="28"/>
          <w:szCs w:val="28"/>
        </w:rPr>
        <w:t xml:space="preserve"> coordination with </w:t>
      </w:r>
      <w:r w:rsidR="008C600A" w:rsidRPr="002757DA">
        <w:rPr>
          <w:rFonts w:asciiTheme="majorBidi" w:hAnsiTheme="majorBidi" w:cstheme="majorBidi"/>
          <w:color w:val="000000" w:themeColor="text1"/>
          <w:sz w:val="28"/>
          <w:szCs w:val="28"/>
        </w:rPr>
        <w:t>concerned authorit</w:t>
      </w:r>
      <w:r w:rsidR="007C5EE8" w:rsidRPr="002757DA">
        <w:rPr>
          <w:rFonts w:asciiTheme="majorBidi" w:hAnsiTheme="majorBidi" w:cstheme="majorBidi"/>
          <w:color w:val="000000" w:themeColor="text1"/>
          <w:sz w:val="28"/>
          <w:szCs w:val="28"/>
        </w:rPr>
        <w:t>ies</w:t>
      </w:r>
      <w:r w:rsidRPr="002757DA">
        <w:rPr>
          <w:rFonts w:asciiTheme="majorBidi" w:hAnsiTheme="majorBidi" w:cstheme="majorBidi"/>
          <w:color w:val="000000" w:themeColor="text1"/>
          <w:sz w:val="28"/>
          <w:szCs w:val="28"/>
        </w:rPr>
        <w:t xml:space="preserve">. </w:t>
      </w:r>
    </w:p>
    <w:p w:rsidR="00471AE4" w:rsidRPr="002757DA" w:rsidRDefault="00471AE4" w:rsidP="00095526">
      <w:pPr>
        <w:pStyle w:val="ListParagraph"/>
        <w:numPr>
          <w:ilvl w:val="0"/>
          <w:numId w:val="1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Studying </w:t>
      </w:r>
      <w:r w:rsidR="00095526" w:rsidRPr="002757DA">
        <w:rPr>
          <w:rFonts w:asciiTheme="majorBidi" w:hAnsiTheme="majorBidi" w:cstheme="majorBidi"/>
          <w:color w:val="000000" w:themeColor="text1"/>
          <w:sz w:val="28"/>
          <w:szCs w:val="28"/>
        </w:rPr>
        <w:t xml:space="preserve">and adopting </w:t>
      </w:r>
      <w:r w:rsidRPr="002757DA">
        <w:rPr>
          <w:rFonts w:asciiTheme="majorBidi" w:hAnsiTheme="majorBidi" w:cstheme="majorBidi"/>
          <w:color w:val="000000" w:themeColor="text1"/>
          <w:sz w:val="28"/>
          <w:szCs w:val="28"/>
        </w:rPr>
        <w:t>procedural manuals</w:t>
      </w:r>
      <w:r w:rsidR="00095526" w:rsidRPr="002757DA">
        <w:rPr>
          <w:rFonts w:asciiTheme="majorBidi" w:hAnsiTheme="majorBidi" w:cstheme="majorBidi"/>
          <w:color w:val="000000" w:themeColor="text1"/>
          <w:sz w:val="28"/>
          <w:szCs w:val="28"/>
        </w:rPr>
        <w:t>.</w:t>
      </w:r>
      <w:r w:rsidRPr="002757DA">
        <w:rPr>
          <w:rFonts w:asciiTheme="majorBidi" w:hAnsiTheme="majorBidi" w:cstheme="majorBidi"/>
          <w:color w:val="000000" w:themeColor="text1"/>
          <w:sz w:val="28"/>
          <w:szCs w:val="28"/>
        </w:rPr>
        <w:t xml:space="preserve"> </w:t>
      </w:r>
    </w:p>
    <w:p w:rsidR="001C32CC" w:rsidRPr="002757DA" w:rsidRDefault="007C5EE8" w:rsidP="00095526">
      <w:pPr>
        <w:pStyle w:val="ListParagraph"/>
        <w:numPr>
          <w:ilvl w:val="0"/>
          <w:numId w:val="1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Studying</w:t>
      </w:r>
      <w:r w:rsidR="00471AE4" w:rsidRPr="002757DA">
        <w:rPr>
          <w:rFonts w:asciiTheme="majorBidi" w:hAnsiTheme="majorBidi" w:cstheme="majorBidi"/>
          <w:color w:val="000000" w:themeColor="text1"/>
          <w:sz w:val="28"/>
          <w:szCs w:val="28"/>
        </w:rPr>
        <w:t xml:space="preserve"> and</w:t>
      </w:r>
      <w:r w:rsidR="00CA12AF" w:rsidRPr="002757DA">
        <w:rPr>
          <w:rFonts w:asciiTheme="majorBidi" w:hAnsiTheme="majorBidi" w:cstheme="majorBidi"/>
          <w:color w:val="000000" w:themeColor="text1"/>
          <w:sz w:val="28"/>
          <w:szCs w:val="28"/>
        </w:rPr>
        <w:t xml:space="preserve"> </w:t>
      </w:r>
      <w:r w:rsidR="008C600A" w:rsidRPr="002757DA">
        <w:rPr>
          <w:rFonts w:asciiTheme="majorBidi" w:hAnsiTheme="majorBidi" w:cstheme="majorBidi"/>
          <w:color w:val="000000" w:themeColor="text1"/>
          <w:sz w:val="28"/>
          <w:szCs w:val="28"/>
        </w:rPr>
        <w:t xml:space="preserve">updating </w:t>
      </w:r>
      <w:r w:rsidR="001C32CC" w:rsidRPr="002757DA">
        <w:rPr>
          <w:rFonts w:asciiTheme="majorBidi" w:hAnsiTheme="majorBidi" w:cstheme="majorBidi"/>
          <w:color w:val="000000" w:themeColor="text1"/>
          <w:sz w:val="28"/>
          <w:szCs w:val="28"/>
        </w:rPr>
        <w:t xml:space="preserve">the </w:t>
      </w:r>
      <w:r w:rsidR="00095526" w:rsidRPr="002757DA">
        <w:rPr>
          <w:rFonts w:asciiTheme="majorBidi" w:hAnsiTheme="majorBidi" w:cstheme="majorBidi"/>
          <w:color w:val="000000" w:themeColor="text1"/>
          <w:sz w:val="28"/>
          <w:szCs w:val="28"/>
        </w:rPr>
        <w:t xml:space="preserve">licensing </w:t>
      </w:r>
      <w:r w:rsidR="001C32CC" w:rsidRPr="002757DA">
        <w:rPr>
          <w:rFonts w:asciiTheme="majorBidi" w:hAnsiTheme="majorBidi" w:cstheme="majorBidi"/>
          <w:color w:val="000000" w:themeColor="text1"/>
          <w:sz w:val="28"/>
          <w:szCs w:val="28"/>
        </w:rPr>
        <w:t xml:space="preserve">mechanisms of </w:t>
      </w:r>
      <w:r w:rsidR="00095526" w:rsidRPr="002757DA">
        <w:rPr>
          <w:rFonts w:asciiTheme="majorBidi" w:hAnsiTheme="majorBidi" w:cstheme="majorBidi"/>
          <w:color w:val="000000" w:themeColor="text1"/>
          <w:sz w:val="28"/>
          <w:szCs w:val="28"/>
        </w:rPr>
        <w:t>the</w:t>
      </w:r>
      <w:r w:rsidR="001C32CC" w:rsidRPr="002757DA">
        <w:rPr>
          <w:rFonts w:asciiTheme="majorBidi" w:hAnsiTheme="majorBidi" w:cstheme="majorBidi"/>
          <w:color w:val="000000" w:themeColor="text1"/>
          <w:sz w:val="28"/>
          <w:szCs w:val="28"/>
        </w:rPr>
        <w:t xml:space="preserve"> projects in coordination with </w:t>
      </w:r>
      <w:r w:rsidR="002915CF" w:rsidRPr="002757DA">
        <w:rPr>
          <w:rFonts w:asciiTheme="majorBidi" w:hAnsiTheme="majorBidi" w:cstheme="majorBidi"/>
          <w:color w:val="000000" w:themeColor="text1"/>
          <w:sz w:val="28"/>
          <w:szCs w:val="28"/>
        </w:rPr>
        <w:t>concerned authorit</w:t>
      </w:r>
      <w:r w:rsidRPr="002757DA">
        <w:rPr>
          <w:rFonts w:asciiTheme="majorBidi" w:hAnsiTheme="majorBidi" w:cstheme="majorBidi"/>
          <w:color w:val="000000" w:themeColor="text1"/>
          <w:sz w:val="28"/>
          <w:szCs w:val="28"/>
        </w:rPr>
        <w:t>ies</w:t>
      </w:r>
      <w:r w:rsidR="001C32CC" w:rsidRPr="002757DA">
        <w:rPr>
          <w:rFonts w:asciiTheme="majorBidi" w:hAnsiTheme="majorBidi" w:cstheme="majorBidi"/>
          <w:color w:val="000000" w:themeColor="text1"/>
          <w:sz w:val="28"/>
          <w:szCs w:val="28"/>
        </w:rPr>
        <w:t xml:space="preserve">. </w:t>
      </w:r>
    </w:p>
    <w:p w:rsidR="007747CD" w:rsidRPr="002757DA" w:rsidRDefault="001C32CC" w:rsidP="00095526">
      <w:pPr>
        <w:pStyle w:val="ListParagraph"/>
        <w:numPr>
          <w:ilvl w:val="0"/>
          <w:numId w:val="1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Eliminating </w:t>
      </w:r>
      <w:r w:rsidR="00095526" w:rsidRPr="002757DA">
        <w:rPr>
          <w:rFonts w:asciiTheme="majorBidi" w:hAnsiTheme="majorBidi" w:cstheme="majorBidi"/>
          <w:color w:val="000000" w:themeColor="text1"/>
          <w:sz w:val="28"/>
          <w:szCs w:val="28"/>
        </w:rPr>
        <w:t xml:space="preserve">granted </w:t>
      </w:r>
      <w:r w:rsidRPr="002757DA">
        <w:rPr>
          <w:rFonts w:asciiTheme="majorBidi" w:hAnsiTheme="majorBidi" w:cstheme="majorBidi"/>
          <w:color w:val="000000" w:themeColor="text1"/>
          <w:sz w:val="28"/>
          <w:szCs w:val="28"/>
        </w:rPr>
        <w:t>exemptions, advantages or faci</w:t>
      </w:r>
      <w:r w:rsidR="00920B40" w:rsidRPr="002757DA">
        <w:rPr>
          <w:rFonts w:asciiTheme="majorBidi" w:hAnsiTheme="majorBidi" w:cstheme="majorBidi"/>
          <w:color w:val="000000" w:themeColor="text1"/>
          <w:sz w:val="28"/>
          <w:szCs w:val="28"/>
        </w:rPr>
        <w:t>litations to the project according to the provisions</w:t>
      </w:r>
      <w:r w:rsidR="007C5EE8" w:rsidRPr="002757DA">
        <w:rPr>
          <w:rFonts w:asciiTheme="majorBidi" w:hAnsiTheme="majorBidi" w:cstheme="majorBidi"/>
          <w:color w:val="000000" w:themeColor="text1"/>
          <w:sz w:val="28"/>
          <w:szCs w:val="28"/>
        </w:rPr>
        <w:t xml:space="preserve"> of this law</w:t>
      </w:r>
      <w:r w:rsidR="00920B40" w:rsidRPr="002757DA">
        <w:rPr>
          <w:rFonts w:asciiTheme="majorBidi" w:hAnsiTheme="majorBidi" w:cstheme="majorBidi"/>
          <w:color w:val="000000" w:themeColor="text1"/>
          <w:sz w:val="28"/>
          <w:szCs w:val="28"/>
        </w:rPr>
        <w:t xml:space="preserve">. </w:t>
      </w:r>
    </w:p>
    <w:p w:rsidR="00AC48F7" w:rsidRPr="002757DA" w:rsidRDefault="007747CD" w:rsidP="00F174DE">
      <w:pPr>
        <w:pStyle w:val="ListParagraph"/>
        <w:numPr>
          <w:ilvl w:val="0"/>
          <w:numId w:val="1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Granting investor </w:t>
      </w:r>
      <w:r w:rsidR="00C2233D" w:rsidRPr="002757DA">
        <w:rPr>
          <w:rFonts w:asciiTheme="majorBidi" w:hAnsiTheme="majorBidi" w:cstheme="majorBidi"/>
          <w:color w:val="000000" w:themeColor="text1"/>
          <w:sz w:val="28"/>
          <w:szCs w:val="28"/>
        </w:rPr>
        <w:t xml:space="preserve">the </w:t>
      </w:r>
      <w:r w:rsidRPr="002757DA">
        <w:rPr>
          <w:rFonts w:asciiTheme="majorBidi" w:hAnsiTheme="majorBidi" w:cstheme="majorBidi"/>
          <w:color w:val="000000" w:themeColor="text1"/>
          <w:sz w:val="28"/>
          <w:szCs w:val="28"/>
        </w:rPr>
        <w:t>consent to</w:t>
      </w:r>
      <w:r w:rsidR="00095526" w:rsidRPr="002757DA">
        <w:rPr>
          <w:rFonts w:asciiTheme="majorBidi" w:hAnsiTheme="majorBidi" w:cstheme="majorBidi"/>
          <w:color w:val="000000" w:themeColor="text1"/>
          <w:sz w:val="28"/>
          <w:szCs w:val="28"/>
        </w:rPr>
        <w:t xml:space="preserve"> </w:t>
      </w:r>
      <w:r w:rsidR="007C5EE8" w:rsidRPr="002757DA">
        <w:rPr>
          <w:rFonts w:asciiTheme="majorBidi" w:hAnsiTheme="majorBidi" w:cstheme="majorBidi"/>
          <w:color w:val="000000" w:themeColor="text1"/>
          <w:sz w:val="28"/>
          <w:szCs w:val="28"/>
        </w:rPr>
        <w:t>re-</w:t>
      </w:r>
      <w:r w:rsidRPr="002757DA">
        <w:rPr>
          <w:rFonts w:asciiTheme="majorBidi" w:hAnsiTheme="majorBidi" w:cstheme="majorBidi"/>
          <w:color w:val="000000" w:themeColor="text1"/>
          <w:sz w:val="28"/>
          <w:szCs w:val="28"/>
        </w:rPr>
        <w:t xml:space="preserve">transfer </w:t>
      </w:r>
      <w:r w:rsidR="004501F5" w:rsidRPr="002757DA">
        <w:rPr>
          <w:rFonts w:asciiTheme="majorBidi" w:hAnsiTheme="majorBidi" w:cstheme="majorBidi"/>
          <w:color w:val="000000" w:themeColor="text1"/>
          <w:sz w:val="28"/>
          <w:szCs w:val="28"/>
        </w:rPr>
        <w:t xml:space="preserve">entered </w:t>
      </w:r>
      <w:r w:rsidR="00095526" w:rsidRPr="002757DA">
        <w:rPr>
          <w:rFonts w:asciiTheme="majorBidi" w:hAnsiTheme="majorBidi" w:cstheme="majorBidi"/>
          <w:color w:val="000000" w:themeColor="text1"/>
          <w:sz w:val="28"/>
          <w:szCs w:val="28"/>
        </w:rPr>
        <w:t xml:space="preserve">foreign currency </w:t>
      </w:r>
      <w:r w:rsidR="00193381" w:rsidRPr="002757DA">
        <w:rPr>
          <w:rFonts w:asciiTheme="majorBidi" w:hAnsiTheme="majorBidi" w:cstheme="majorBidi"/>
          <w:color w:val="000000" w:themeColor="text1"/>
          <w:sz w:val="28"/>
          <w:szCs w:val="28"/>
        </w:rPr>
        <w:t xml:space="preserve">to fund the project according to the provisions </w:t>
      </w:r>
      <w:r w:rsidR="007C5EE8" w:rsidRPr="002757DA">
        <w:rPr>
          <w:rFonts w:asciiTheme="majorBidi" w:hAnsiTheme="majorBidi" w:cstheme="majorBidi"/>
          <w:color w:val="000000" w:themeColor="text1"/>
          <w:sz w:val="28"/>
          <w:szCs w:val="28"/>
        </w:rPr>
        <w:t>of this law</w:t>
      </w:r>
      <w:r w:rsidR="00193381" w:rsidRPr="002757DA">
        <w:rPr>
          <w:rFonts w:asciiTheme="majorBidi" w:hAnsiTheme="majorBidi" w:cstheme="majorBidi"/>
          <w:color w:val="000000" w:themeColor="text1"/>
          <w:sz w:val="28"/>
          <w:szCs w:val="28"/>
        </w:rPr>
        <w:t xml:space="preserve">. </w:t>
      </w:r>
    </w:p>
    <w:p w:rsidR="00D401D9" w:rsidRPr="002757DA" w:rsidRDefault="00972EC6" w:rsidP="00F174DE">
      <w:pPr>
        <w:pStyle w:val="ListParagraph"/>
        <w:numPr>
          <w:ilvl w:val="0"/>
          <w:numId w:val="1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Approving the</w:t>
      </w:r>
      <w:r w:rsidR="00D401D9" w:rsidRPr="002757DA">
        <w:rPr>
          <w:rFonts w:asciiTheme="majorBidi" w:hAnsiTheme="majorBidi" w:cstheme="majorBidi"/>
          <w:color w:val="000000" w:themeColor="text1"/>
          <w:sz w:val="28"/>
          <w:szCs w:val="28"/>
        </w:rPr>
        <w:t xml:space="preserve"> </w:t>
      </w:r>
      <w:r w:rsidR="004501F5" w:rsidRPr="002757DA">
        <w:rPr>
          <w:rFonts w:asciiTheme="majorBidi" w:hAnsiTheme="majorBidi" w:cstheme="majorBidi"/>
          <w:color w:val="000000" w:themeColor="text1"/>
          <w:sz w:val="28"/>
          <w:szCs w:val="28"/>
        </w:rPr>
        <w:t xml:space="preserve">related </w:t>
      </w:r>
      <w:r w:rsidR="00D401D9" w:rsidRPr="002757DA">
        <w:rPr>
          <w:rFonts w:asciiTheme="majorBidi" w:hAnsiTheme="majorBidi" w:cstheme="majorBidi"/>
          <w:color w:val="000000" w:themeColor="text1"/>
          <w:sz w:val="28"/>
          <w:szCs w:val="28"/>
        </w:rPr>
        <w:t>regulations to the</w:t>
      </w:r>
      <w:r w:rsidR="00F174DE" w:rsidRPr="002757DA">
        <w:rPr>
          <w:rFonts w:asciiTheme="majorBidi" w:hAnsiTheme="majorBidi" w:cstheme="majorBidi"/>
          <w:color w:val="000000" w:themeColor="text1"/>
          <w:sz w:val="28"/>
          <w:szCs w:val="28"/>
        </w:rPr>
        <w:t xml:space="preserve"> </w:t>
      </w:r>
      <w:r w:rsidR="00B7017F">
        <w:rPr>
          <w:rFonts w:asciiTheme="majorBidi" w:hAnsiTheme="majorBidi" w:cstheme="majorBidi"/>
          <w:color w:val="000000" w:themeColor="text1"/>
          <w:sz w:val="28"/>
          <w:szCs w:val="28"/>
        </w:rPr>
        <w:t>Agency</w:t>
      </w:r>
      <w:r w:rsidR="004501F5" w:rsidRPr="002757DA">
        <w:rPr>
          <w:rFonts w:asciiTheme="majorBidi" w:hAnsiTheme="majorBidi" w:cstheme="majorBidi"/>
          <w:color w:val="000000" w:themeColor="text1"/>
          <w:sz w:val="28"/>
          <w:szCs w:val="28"/>
        </w:rPr>
        <w:t xml:space="preserve">’s work </w:t>
      </w:r>
      <w:r w:rsidR="00D401D9" w:rsidRPr="002757DA">
        <w:rPr>
          <w:rFonts w:asciiTheme="majorBidi" w:hAnsiTheme="majorBidi" w:cstheme="majorBidi"/>
          <w:color w:val="000000" w:themeColor="text1"/>
          <w:sz w:val="28"/>
          <w:szCs w:val="28"/>
        </w:rPr>
        <w:t xml:space="preserve">according to the laws and regulations in force.  </w:t>
      </w:r>
    </w:p>
    <w:p w:rsidR="00D401D9" w:rsidRPr="002757DA" w:rsidRDefault="007C5EE8" w:rsidP="005D290C">
      <w:pPr>
        <w:pStyle w:val="ListParagraph"/>
        <w:numPr>
          <w:ilvl w:val="0"/>
          <w:numId w:val="1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Approving</w:t>
      </w:r>
      <w:r w:rsidR="00D401D9" w:rsidRPr="002757DA">
        <w:rPr>
          <w:rFonts w:asciiTheme="majorBidi" w:hAnsiTheme="majorBidi" w:cstheme="majorBidi"/>
          <w:color w:val="000000" w:themeColor="text1"/>
          <w:sz w:val="28"/>
          <w:szCs w:val="28"/>
        </w:rPr>
        <w:t xml:space="preserve"> the plans and programs of </w:t>
      </w:r>
      <w:r w:rsidR="00B7017F">
        <w:rPr>
          <w:rFonts w:asciiTheme="majorBidi" w:hAnsiTheme="majorBidi" w:cstheme="majorBidi"/>
          <w:color w:val="000000" w:themeColor="text1"/>
          <w:sz w:val="28"/>
          <w:szCs w:val="28"/>
        </w:rPr>
        <w:t>Agency</w:t>
      </w:r>
      <w:r w:rsidR="00FC0B9A" w:rsidRPr="002757DA">
        <w:rPr>
          <w:rFonts w:asciiTheme="majorBidi" w:hAnsiTheme="majorBidi" w:cstheme="majorBidi"/>
          <w:color w:val="000000" w:themeColor="text1"/>
          <w:sz w:val="28"/>
          <w:szCs w:val="28"/>
        </w:rPr>
        <w:t>’s work.</w:t>
      </w:r>
    </w:p>
    <w:p w:rsidR="00193381" w:rsidRPr="002757DA" w:rsidRDefault="004A6B9F" w:rsidP="00F174DE">
      <w:pPr>
        <w:pStyle w:val="ListParagraph"/>
        <w:numPr>
          <w:ilvl w:val="0"/>
          <w:numId w:val="1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Approving</w:t>
      </w:r>
      <w:r w:rsidR="00FC0B9A" w:rsidRPr="002757DA">
        <w:rPr>
          <w:rFonts w:asciiTheme="majorBidi" w:hAnsiTheme="majorBidi" w:cstheme="majorBidi"/>
          <w:color w:val="000000" w:themeColor="text1"/>
          <w:sz w:val="28"/>
          <w:szCs w:val="28"/>
        </w:rPr>
        <w:t xml:space="preserve"> on creating</w:t>
      </w:r>
      <w:r w:rsidR="004501F5" w:rsidRPr="002757DA">
        <w:rPr>
          <w:rFonts w:asciiTheme="majorBidi" w:hAnsiTheme="majorBidi" w:cstheme="majorBidi"/>
          <w:color w:val="000000" w:themeColor="text1"/>
          <w:sz w:val="28"/>
          <w:szCs w:val="28"/>
        </w:rPr>
        <w:t xml:space="preserve"> </w:t>
      </w:r>
      <w:r w:rsidR="00972EC6" w:rsidRPr="002757DA">
        <w:rPr>
          <w:rFonts w:asciiTheme="majorBidi" w:hAnsiTheme="majorBidi" w:cstheme="majorBidi"/>
          <w:color w:val="000000" w:themeColor="text1"/>
          <w:sz w:val="28"/>
          <w:szCs w:val="28"/>
        </w:rPr>
        <w:t>representative branches</w:t>
      </w:r>
      <w:r w:rsidR="00FC0B9A" w:rsidRPr="002757DA">
        <w:rPr>
          <w:rFonts w:asciiTheme="majorBidi" w:hAnsiTheme="majorBidi" w:cstheme="majorBidi"/>
          <w:color w:val="000000" w:themeColor="text1"/>
          <w:sz w:val="28"/>
          <w:szCs w:val="28"/>
        </w:rPr>
        <w:t xml:space="preserve"> or offices </w:t>
      </w:r>
      <w:r w:rsidR="00AB03DC" w:rsidRPr="002757DA">
        <w:rPr>
          <w:rFonts w:asciiTheme="majorBidi" w:hAnsiTheme="majorBidi" w:cstheme="majorBidi"/>
          <w:color w:val="000000" w:themeColor="text1"/>
          <w:sz w:val="28"/>
          <w:szCs w:val="28"/>
        </w:rPr>
        <w:t xml:space="preserve">to </w:t>
      </w:r>
      <w:r w:rsidR="00FC0B9A" w:rsidRPr="002757DA">
        <w:rPr>
          <w:rFonts w:asciiTheme="majorBidi" w:hAnsiTheme="majorBidi" w:cstheme="majorBidi"/>
          <w:color w:val="000000" w:themeColor="text1"/>
          <w:sz w:val="28"/>
          <w:szCs w:val="28"/>
        </w:rPr>
        <w:t xml:space="preserve">the </w:t>
      </w:r>
      <w:r w:rsidR="00B7017F">
        <w:rPr>
          <w:rFonts w:asciiTheme="majorBidi" w:hAnsiTheme="majorBidi" w:cstheme="majorBidi"/>
          <w:color w:val="000000" w:themeColor="text1"/>
          <w:sz w:val="28"/>
          <w:szCs w:val="28"/>
        </w:rPr>
        <w:t>Agency</w:t>
      </w:r>
      <w:r w:rsidR="00FC0B9A" w:rsidRPr="002757DA">
        <w:rPr>
          <w:rFonts w:asciiTheme="majorBidi" w:hAnsiTheme="majorBidi" w:cstheme="majorBidi"/>
          <w:color w:val="000000" w:themeColor="text1"/>
          <w:sz w:val="28"/>
          <w:szCs w:val="28"/>
        </w:rPr>
        <w:t xml:space="preserve">. </w:t>
      </w:r>
    </w:p>
    <w:p w:rsidR="00FC0B9A" w:rsidRPr="002757DA" w:rsidRDefault="00FC0B9A" w:rsidP="00F174DE">
      <w:pPr>
        <w:pStyle w:val="ListParagraph"/>
        <w:numPr>
          <w:ilvl w:val="0"/>
          <w:numId w:val="1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Studying the </w:t>
      </w:r>
      <w:r w:rsidR="00B7017F">
        <w:rPr>
          <w:rFonts w:asciiTheme="majorBidi" w:hAnsiTheme="majorBidi" w:cstheme="majorBidi"/>
          <w:color w:val="000000" w:themeColor="text1"/>
          <w:sz w:val="28"/>
          <w:szCs w:val="28"/>
        </w:rPr>
        <w:t>Agency</w:t>
      </w:r>
      <w:r w:rsidR="004501F5" w:rsidRPr="002757DA">
        <w:rPr>
          <w:rFonts w:asciiTheme="majorBidi" w:hAnsiTheme="majorBidi" w:cstheme="majorBidi"/>
          <w:color w:val="000000" w:themeColor="text1"/>
          <w:sz w:val="28"/>
          <w:szCs w:val="28"/>
        </w:rPr>
        <w:t xml:space="preserve">’s </w:t>
      </w:r>
      <w:r w:rsidRPr="002757DA">
        <w:rPr>
          <w:rFonts w:asciiTheme="majorBidi" w:hAnsiTheme="majorBidi" w:cstheme="majorBidi"/>
          <w:color w:val="000000" w:themeColor="text1"/>
          <w:sz w:val="28"/>
          <w:szCs w:val="28"/>
        </w:rPr>
        <w:t>reports and taking the necessary action</w:t>
      </w:r>
      <w:r w:rsidR="00AB03DC" w:rsidRPr="002757DA">
        <w:rPr>
          <w:rFonts w:asciiTheme="majorBidi" w:hAnsiTheme="majorBidi" w:cstheme="majorBidi"/>
          <w:color w:val="000000" w:themeColor="text1"/>
          <w:sz w:val="28"/>
          <w:szCs w:val="28"/>
        </w:rPr>
        <w:t xml:space="preserve"> in this regard</w:t>
      </w:r>
      <w:r w:rsidRPr="002757DA">
        <w:rPr>
          <w:rFonts w:asciiTheme="majorBidi" w:hAnsiTheme="majorBidi" w:cstheme="majorBidi"/>
          <w:color w:val="000000" w:themeColor="text1"/>
          <w:sz w:val="28"/>
          <w:szCs w:val="28"/>
        </w:rPr>
        <w:t xml:space="preserve">. </w:t>
      </w:r>
    </w:p>
    <w:p w:rsidR="00FC0B9A" w:rsidRPr="002757DA" w:rsidRDefault="00205354" w:rsidP="00F174DE">
      <w:pPr>
        <w:pStyle w:val="ListParagraph"/>
        <w:numPr>
          <w:ilvl w:val="0"/>
          <w:numId w:val="1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Approving </w:t>
      </w:r>
      <w:r w:rsidR="00E34FF9" w:rsidRPr="002757DA">
        <w:rPr>
          <w:rFonts w:asciiTheme="majorBidi" w:hAnsiTheme="majorBidi" w:cstheme="majorBidi"/>
          <w:color w:val="000000" w:themeColor="text1"/>
          <w:sz w:val="28"/>
          <w:szCs w:val="28"/>
        </w:rPr>
        <w:t xml:space="preserve">the </w:t>
      </w:r>
      <w:r w:rsidRPr="002757DA">
        <w:rPr>
          <w:rFonts w:asciiTheme="majorBidi" w:hAnsiTheme="majorBidi" w:cstheme="majorBidi"/>
          <w:color w:val="000000" w:themeColor="text1"/>
          <w:sz w:val="28"/>
          <w:szCs w:val="28"/>
        </w:rPr>
        <w:t xml:space="preserve">annual </w:t>
      </w:r>
      <w:r w:rsidR="00B7017F">
        <w:rPr>
          <w:rFonts w:asciiTheme="majorBidi" w:hAnsiTheme="majorBidi" w:cstheme="majorBidi"/>
          <w:color w:val="000000" w:themeColor="text1"/>
          <w:sz w:val="28"/>
          <w:szCs w:val="28"/>
        </w:rPr>
        <w:t>Agency</w:t>
      </w:r>
      <w:r w:rsidR="00DD25C0" w:rsidRPr="002757DA">
        <w:rPr>
          <w:rFonts w:asciiTheme="majorBidi" w:hAnsiTheme="majorBidi" w:cstheme="majorBidi"/>
          <w:color w:val="000000" w:themeColor="text1"/>
          <w:sz w:val="28"/>
          <w:szCs w:val="28"/>
        </w:rPr>
        <w:t xml:space="preserve">’s </w:t>
      </w:r>
      <w:r w:rsidRPr="002757DA">
        <w:rPr>
          <w:rFonts w:asciiTheme="majorBidi" w:hAnsiTheme="majorBidi" w:cstheme="majorBidi"/>
          <w:color w:val="000000" w:themeColor="text1"/>
          <w:sz w:val="28"/>
          <w:szCs w:val="28"/>
        </w:rPr>
        <w:t>budget</w:t>
      </w:r>
      <w:r w:rsidR="00E34FF9" w:rsidRPr="002757DA">
        <w:rPr>
          <w:rFonts w:asciiTheme="majorBidi" w:hAnsiTheme="majorBidi" w:cstheme="majorBidi"/>
          <w:color w:val="000000" w:themeColor="text1"/>
          <w:sz w:val="28"/>
          <w:szCs w:val="28"/>
        </w:rPr>
        <w:t>,</w:t>
      </w:r>
      <w:r w:rsidR="00CA12AF" w:rsidRPr="002757DA">
        <w:rPr>
          <w:rFonts w:asciiTheme="majorBidi" w:hAnsiTheme="majorBidi" w:cstheme="majorBidi"/>
          <w:color w:val="000000" w:themeColor="text1"/>
          <w:sz w:val="28"/>
          <w:szCs w:val="28"/>
        </w:rPr>
        <w:t xml:space="preserve"> </w:t>
      </w:r>
      <w:r w:rsidR="00E34FF9" w:rsidRPr="002757DA">
        <w:rPr>
          <w:rFonts w:asciiTheme="majorBidi" w:hAnsiTheme="majorBidi" w:cstheme="majorBidi"/>
          <w:color w:val="000000" w:themeColor="text1"/>
          <w:sz w:val="28"/>
          <w:szCs w:val="28"/>
        </w:rPr>
        <w:t>its</w:t>
      </w:r>
      <w:r w:rsidR="00CA12AF" w:rsidRPr="002757DA">
        <w:rPr>
          <w:rFonts w:asciiTheme="majorBidi" w:hAnsiTheme="majorBidi" w:cstheme="majorBidi"/>
          <w:color w:val="000000" w:themeColor="text1"/>
          <w:sz w:val="28"/>
          <w:szCs w:val="28"/>
        </w:rPr>
        <w:t xml:space="preserve"> </w:t>
      </w:r>
      <w:r w:rsidRPr="002757DA">
        <w:rPr>
          <w:rFonts w:asciiTheme="majorBidi" w:hAnsiTheme="majorBidi" w:cstheme="majorBidi"/>
          <w:color w:val="000000" w:themeColor="text1"/>
          <w:sz w:val="28"/>
          <w:szCs w:val="28"/>
        </w:rPr>
        <w:t xml:space="preserve">final accounts and </w:t>
      </w:r>
      <w:r w:rsidR="00972EC6" w:rsidRPr="002757DA">
        <w:rPr>
          <w:rFonts w:asciiTheme="majorBidi" w:hAnsiTheme="majorBidi" w:cstheme="majorBidi"/>
          <w:color w:val="000000" w:themeColor="text1"/>
          <w:sz w:val="28"/>
          <w:szCs w:val="28"/>
        </w:rPr>
        <w:t>annual report</w:t>
      </w:r>
      <w:r w:rsidR="00E34FF9" w:rsidRPr="002757DA">
        <w:rPr>
          <w:rFonts w:asciiTheme="majorBidi" w:hAnsiTheme="majorBidi" w:cstheme="majorBidi"/>
          <w:color w:val="000000" w:themeColor="text1"/>
          <w:sz w:val="28"/>
          <w:szCs w:val="28"/>
        </w:rPr>
        <w:t xml:space="preserve">. </w:t>
      </w:r>
    </w:p>
    <w:p w:rsidR="00E34FF9" w:rsidRPr="002757DA" w:rsidRDefault="00E34FF9" w:rsidP="005D290C">
      <w:pPr>
        <w:pStyle w:val="ListParagraph"/>
        <w:numPr>
          <w:ilvl w:val="0"/>
          <w:numId w:val="1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Accepting grants, donations and </w:t>
      </w:r>
      <w:r w:rsidR="007E18FD" w:rsidRPr="002757DA">
        <w:rPr>
          <w:rFonts w:asciiTheme="majorBidi" w:hAnsiTheme="majorBidi" w:cstheme="majorBidi"/>
          <w:color w:val="000000" w:themeColor="text1"/>
          <w:sz w:val="28"/>
          <w:szCs w:val="28"/>
        </w:rPr>
        <w:t xml:space="preserve">contributions </w:t>
      </w:r>
      <w:r w:rsidR="0021738C" w:rsidRPr="002757DA">
        <w:rPr>
          <w:rFonts w:asciiTheme="majorBidi" w:hAnsiTheme="majorBidi" w:cstheme="majorBidi"/>
          <w:color w:val="000000" w:themeColor="text1"/>
          <w:sz w:val="28"/>
          <w:szCs w:val="28"/>
        </w:rPr>
        <w:t>in accordance with</w:t>
      </w:r>
      <w:r w:rsidR="007E18FD" w:rsidRPr="002757DA">
        <w:rPr>
          <w:rFonts w:asciiTheme="majorBidi" w:hAnsiTheme="majorBidi" w:cstheme="majorBidi"/>
          <w:color w:val="000000" w:themeColor="text1"/>
          <w:sz w:val="28"/>
          <w:szCs w:val="28"/>
        </w:rPr>
        <w:t xml:space="preserve"> applicable laws and regulations. </w:t>
      </w:r>
    </w:p>
    <w:p w:rsidR="007E18FD" w:rsidRPr="002757DA" w:rsidRDefault="007E18FD" w:rsidP="00D16C65">
      <w:pPr>
        <w:pStyle w:val="ListParagraph"/>
        <w:numPr>
          <w:ilvl w:val="0"/>
          <w:numId w:val="1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Suggesting </w:t>
      </w:r>
      <w:r w:rsidR="00DD25C0" w:rsidRPr="002757DA">
        <w:rPr>
          <w:rFonts w:asciiTheme="majorBidi" w:hAnsiTheme="majorBidi" w:cstheme="majorBidi"/>
          <w:color w:val="000000" w:themeColor="text1"/>
          <w:sz w:val="28"/>
          <w:szCs w:val="28"/>
        </w:rPr>
        <w:t xml:space="preserve">services’ </w:t>
      </w:r>
      <w:r w:rsidRPr="002757DA">
        <w:rPr>
          <w:rFonts w:asciiTheme="majorBidi" w:hAnsiTheme="majorBidi" w:cstheme="majorBidi"/>
          <w:color w:val="000000" w:themeColor="text1"/>
          <w:sz w:val="28"/>
          <w:szCs w:val="28"/>
        </w:rPr>
        <w:t xml:space="preserve">allowances provided by the </w:t>
      </w:r>
      <w:r w:rsidR="00B7017F">
        <w:rPr>
          <w:rFonts w:asciiTheme="majorBidi" w:hAnsiTheme="majorBidi" w:cstheme="majorBidi"/>
          <w:color w:val="000000" w:themeColor="text1"/>
          <w:sz w:val="28"/>
          <w:szCs w:val="28"/>
        </w:rPr>
        <w:t>Agency</w:t>
      </w:r>
      <w:r w:rsidRPr="002757DA">
        <w:rPr>
          <w:rFonts w:asciiTheme="majorBidi" w:hAnsiTheme="majorBidi" w:cstheme="majorBidi"/>
          <w:color w:val="000000" w:themeColor="text1"/>
          <w:sz w:val="28"/>
          <w:szCs w:val="28"/>
        </w:rPr>
        <w:t xml:space="preserve">. </w:t>
      </w:r>
    </w:p>
    <w:p w:rsidR="007E18FD" w:rsidRPr="002757DA" w:rsidRDefault="007E18FD" w:rsidP="00D16C65">
      <w:pPr>
        <w:pStyle w:val="ListParagraph"/>
        <w:numPr>
          <w:ilvl w:val="0"/>
          <w:numId w:val="1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Proposing </w:t>
      </w:r>
      <w:r w:rsidR="00B7017F">
        <w:rPr>
          <w:rFonts w:asciiTheme="majorBidi" w:hAnsiTheme="majorBidi" w:cstheme="majorBidi"/>
          <w:color w:val="000000" w:themeColor="text1"/>
          <w:sz w:val="28"/>
          <w:szCs w:val="28"/>
        </w:rPr>
        <w:t>Agency</w:t>
      </w:r>
      <w:r w:rsidR="00DD25C0" w:rsidRPr="002757DA">
        <w:rPr>
          <w:rFonts w:asciiTheme="majorBidi" w:hAnsiTheme="majorBidi" w:cstheme="majorBidi"/>
          <w:color w:val="000000" w:themeColor="text1"/>
          <w:sz w:val="28"/>
          <w:szCs w:val="28"/>
        </w:rPr>
        <w:t xml:space="preserve">’s </w:t>
      </w:r>
      <w:r w:rsidRPr="002757DA">
        <w:rPr>
          <w:rFonts w:asciiTheme="majorBidi" w:hAnsiTheme="majorBidi" w:cstheme="majorBidi"/>
          <w:color w:val="000000" w:themeColor="text1"/>
          <w:sz w:val="28"/>
          <w:szCs w:val="28"/>
        </w:rPr>
        <w:t xml:space="preserve">incentive system. </w:t>
      </w:r>
    </w:p>
    <w:p w:rsidR="007E18FD" w:rsidRPr="002757DA" w:rsidRDefault="007E18FD" w:rsidP="005D290C">
      <w:pPr>
        <w:jc w:val="both"/>
        <w:rPr>
          <w:rFonts w:asciiTheme="majorBidi" w:hAnsiTheme="majorBidi" w:cstheme="majorBidi"/>
          <w:color w:val="000000" w:themeColor="text1"/>
          <w:sz w:val="28"/>
          <w:szCs w:val="28"/>
        </w:rPr>
      </w:pPr>
    </w:p>
    <w:p w:rsidR="007E18FD" w:rsidRPr="002757DA" w:rsidRDefault="007E18FD"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(14): </w:t>
      </w:r>
    </w:p>
    <w:p w:rsidR="00E92F01" w:rsidRPr="002757DA" w:rsidRDefault="00A90889" w:rsidP="00E143F6">
      <w:pPr>
        <w:jc w:val="both"/>
        <w:rPr>
          <w:rFonts w:asciiTheme="majorBidi" w:hAnsiTheme="majorBidi" w:cstheme="majorBidi"/>
          <w:strike/>
          <w:color w:val="000000" w:themeColor="text1"/>
          <w:sz w:val="28"/>
          <w:szCs w:val="28"/>
        </w:rPr>
      </w:pPr>
      <w:r w:rsidRPr="002757DA">
        <w:rPr>
          <w:rFonts w:asciiTheme="majorBidi" w:hAnsiTheme="majorBidi" w:cstheme="majorBidi"/>
          <w:color w:val="000000" w:themeColor="text1"/>
          <w:sz w:val="28"/>
          <w:szCs w:val="28"/>
        </w:rPr>
        <w:t xml:space="preserve">The </w:t>
      </w:r>
      <w:r w:rsidR="00A81C0A" w:rsidRPr="002757DA">
        <w:rPr>
          <w:rFonts w:asciiTheme="majorBidi" w:hAnsiTheme="majorBidi" w:cstheme="majorBidi"/>
          <w:color w:val="000000" w:themeColor="text1"/>
          <w:sz w:val="28"/>
          <w:szCs w:val="28"/>
        </w:rPr>
        <w:t>D</w:t>
      </w:r>
      <w:r w:rsidRPr="002757DA">
        <w:rPr>
          <w:rFonts w:asciiTheme="majorBidi" w:hAnsiTheme="majorBidi" w:cstheme="majorBidi"/>
          <w:color w:val="000000" w:themeColor="text1"/>
          <w:sz w:val="28"/>
          <w:szCs w:val="28"/>
        </w:rPr>
        <w:t>irector</w:t>
      </w:r>
      <w:r w:rsidR="001D3474">
        <w:rPr>
          <w:rFonts w:asciiTheme="majorBidi" w:hAnsiTheme="majorBidi" w:cstheme="majorBidi"/>
          <w:color w:val="000000" w:themeColor="text1"/>
          <w:sz w:val="28"/>
          <w:szCs w:val="28"/>
        </w:rPr>
        <w:t>-</w:t>
      </w:r>
      <w:r w:rsidRPr="002757DA">
        <w:rPr>
          <w:rFonts w:asciiTheme="majorBidi" w:hAnsiTheme="majorBidi" w:cstheme="majorBidi"/>
          <w:color w:val="000000" w:themeColor="text1"/>
          <w:sz w:val="28"/>
          <w:szCs w:val="28"/>
        </w:rPr>
        <w:t xml:space="preserve"> </w:t>
      </w:r>
      <w:r w:rsidR="00A81C0A" w:rsidRPr="002757DA">
        <w:rPr>
          <w:rFonts w:asciiTheme="majorBidi" w:hAnsiTheme="majorBidi" w:cstheme="majorBidi"/>
          <w:color w:val="000000" w:themeColor="text1"/>
          <w:sz w:val="28"/>
          <w:szCs w:val="28"/>
        </w:rPr>
        <w:t>General</w:t>
      </w:r>
      <w:r w:rsidR="00E143F6" w:rsidRPr="002757DA">
        <w:rPr>
          <w:rFonts w:asciiTheme="majorBidi" w:hAnsiTheme="majorBidi" w:cstheme="majorBidi"/>
          <w:color w:val="000000" w:themeColor="text1"/>
          <w:sz w:val="28"/>
          <w:szCs w:val="28"/>
        </w:rPr>
        <w:t xml:space="preserve"> </w:t>
      </w:r>
      <w:r w:rsidR="00157CE7" w:rsidRPr="002757DA">
        <w:rPr>
          <w:rFonts w:asciiTheme="majorBidi" w:hAnsiTheme="majorBidi" w:cstheme="majorBidi"/>
          <w:color w:val="000000" w:themeColor="text1"/>
          <w:sz w:val="28"/>
          <w:szCs w:val="28"/>
        </w:rPr>
        <w:t xml:space="preserve">is appointed </w:t>
      </w:r>
      <w:r w:rsidRPr="002757DA">
        <w:rPr>
          <w:rFonts w:asciiTheme="majorBidi" w:hAnsiTheme="majorBidi" w:cstheme="majorBidi"/>
          <w:color w:val="000000" w:themeColor="text1"/>
          <w:sz w:val="28"/>
          <w:szCs w:val="28"/>
        </w:rPr>
        <w:t>by a decree in which his wage and compensations shall be determined upon the proposal of the minister.</w:t>
      </w:r>
      <w:r w:rsidR="00E92F01" w:rsidRPr="002757DA">
        <w:rPr>
          <w:color w:val="000000" w:themeColor="text1"/>
          <w:sz w:val="28"/>
          <w:szCs w:val="28"/>
        </w:rPr>
        <w:t xml:space="preserve"> </w:t>
      </w:r>
    </w:p>
    <w:p w:rsidR="00196589" w:rsidRPr="002757DA" w:rsidRDefault="00A90889" w:rsidP="00E92F01">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He shall </w:t>
      </w:r>
      <w:r w:rsidR="00A1545D" w:rsidRPr="002757DA">
        <w:rPr>
          <w:rFonts w:asciiTheme="majorBidi" w:hAnsiTheme="majorBidi" w:cstheme="majorBidi"/>
          <w:color w:val="000000" w:themeColor="text1"/>
          <w:sz w:val="28"/>
          <w:szCs w:val="28"/>
        </w:rPr>
        <w:t xml:space="preserve">be the </w:t>
      </w:r>
      <w:r w:rsidR="00B7017F">
        <w:rPr>
          <w:rFonts w:asciiTheme="majorBidi" w:hAnsiTheme="majorBidi" w:cstheme="majorBidi"/>
          <w:color w:val="000000" w:themeColor="text1"/>
          <w:sz w:val="28"/>
          <w:szCs w:val="28"/>
        </w:rPr>
        <w:t>Agency</w:t>
      </w:r>
      <w:r w:rsidR="00A1545D" w:rsidRPr="002757DA">
        <w:rPr>
          <w:rFonts w:asciiTheme="majorBidi" w:hAnsiTheme="majorBidi" w:cstheme="majorBidi"/>
          <w:color w:val="000000" w:themeColor="text1"/>
          <w:sz w:val="28"/>
          <w:szCs w:val="28"/>
        </w:rPr>
        <w:t xml:space="preserve">’s representative before the judiciary and others, and </w:t>
      </w:r>
      <w:r w:rsidR="00972EC6" w:rsidRPr="002757DA">
        <w:rPr>
          <w:rFonts w:asciiTheme="majorBidi" w:hAnsiTheme="majorBidi" w:cstheme="majorBidi"/>
          <w:color w:val="000000" w:themeColor="text1"/>
          <w:sz w:val="28"/>
          <w:szCs w:val="28"/>
        </w:rPr>
        <w:t>the responsible</w:t>
      </w:r>
      <w:r w:rsidR="00A1545D" w:rsidRPr="002757DA">
        <w:rPr>
          <w:rFonts w:asciiTheme="majorBidi" w:hAnsiTheme="majorBidi" w:cstheme="majorBidi"/>
          <w:color w:val="000000" w:themeColor="text1"/>
          <w:sz w:val="28"/>
          <w:szCs w:val="28"/>
        </w:rPr>
        <w:t xml:space="preserve"> </w:t>
      </w:r>
      <w:r w:rsidR="00972EC6" w:rsidRPr="002757DA">
        <w:rPr>
          <w:rFonts w:asciiTheme="majorBidi" w:hAnsiTheme="majorBidi" w:cstheme="majorBidi"/>
          <w:color w:val="000000" w:themeColor="text1"/>
          <w:sz w:val="28"/>
          <w:szCs w:val="28"/>
        </w:rPr>
        <w:t>for determining</w:t>
      </w:r>
      <w:r w:rsidR="00E92F01" w:rsidRPr="002757DA">
        <w:rPr>
          <w:rFonts w:asciiTheme="majorBidi" w:hAnsiTheme="majorBidi" w:cstheme="majorBidi"/>
          <w:color w:val="000000" w:themeColor="text1"/>
          <w:sz w:val="28"/>
          <w:szCs w:val="28"/>
        </w:rPr>
        <w:t xml:space="preserve"> and managing </w:t>
      </w:r>
      <w:r w:rsidR="00A1545D" w:rsidRPr="002757DA">
        <w:rPr>
          <w:rFonts w:asciiTheme="majorBidi" w:hAnsiTheme="majorBidi" w:cstheme="majorBidi"/>
          <w:color w:val="000000" w:themeColor="text1"/>
          <w:sz w:val="28"/>
          <w:szCs w:val="28"/>
        </w:rPr>
        <w:t>expenditure , payment and  liquidation</w:t>
      </w:r>
      <w:r w:rsidR="00E92F01" w:rsidRPr="002757DA">
        <w:rPr>
          <w:rFonts w:asciiTheme="majorBidi" w:hAnsiTheme="majorBidi" w:cstheme="majorBidi"/>
          <w:color w:val="000000" w:themeColor="text1"/>
          <w:sz w:val="28"/>
          <w:szCs w:val="28"/>
        </w:rPr>
        <w:t xml:space="preserve"> </w:t>
      </w:r>
      <w:r w:rsidR="00A1545D" w:rsidRPr="002757DA">
        <w:rPr>
          <w:rFonts w:asciiTheme="majorBidi" w:hAnsiTheme="majorBidi" w:cstheme="majorBidi"/>
          <w:color w:val="000000" w:themeColor="text1"/>
          <w:sz w:val="28"/>
          <w:szCs w:val="28"/>
        </w:rPr>
        <w:t xml:space="preserve"> o</w:t>
      </w:r>
      <w:r w:rsidR="00E92F01" w:rsidRPr="002757DA">
        <w:rPr>
          <w:rFonts w:asciiTheme="majorBidi" w:hAnsiTheme="majorBidi" w:cstheme="majorBidi"/>
          <w:color w:val="000000" w:themeColor="text1"/>
          <w:sz w:val="28"/>
          <w:szCs w:val="28"/>
        </w:rPr>
        <w:t>r</w:t>
      </w:r>
      <w:r w:rsidR="00A1545D" w:rsidRPr="002757DA">
        <w:rPr>
          <w:rFonts w:asciiTheme="majorBidi" w:hAnsiTheme="majorBidi" w:cstheme="majorBidi"/>
          <w:color w:val="000000" w:themeColor="text1"/>
          <w:sz w:val="28"/>
          <w:szCs w:val="28"/>
        </w:rPr>
        <w:t xml:space="preserve">ders </w:t>
      </w:r>
      <w:r w:rsidR="00E92F01" w:rsidRPr="002757DA">
        <w:rPr>
          <w:rFonts w:asciiTheme="majorBidi" w:hAnsiTheme="majorBidi" w:cstheme="majorBidi"/>
          <w:color w:val="000000" w:themeColor="text1"/>
          <w:sz w:val="28"/>
          <w:szCs w:val="28"/>
        </w:rPr>
        <w:t xml:space="preserve">to </w:t>
      </w:r>
      <w:r w:rsidRPr="002757DA">
        <w:rPr>
          <w:rFonts w:asciiTheme="majorBidi" w:hAnsiTheme="majorBidi" w:cstheme="majorBidi"/>
          <w:color w:val="000000" w:themeColor="text1"/>
          <w:sz w:val="28"/>
          <w:szCs w:val="28"/>
        </w:rPr>
        <w:t xml:space="preserve"> the </w:t>
      </w:r>
      <w:r w:rsidR="00EA3C2D" w:rsidRPr="002757DA">
        <w:rPr>
          <w:rFonts w:asciiTheme="majorBidi" w:hAnsiTheme="majorBidi" w:cstheme="majorBidi"/>
          <w:color w:val="000000" w:themeColor="text1"/>
          <w:sz w:val="28"/>
          <w:szCs w:val="28"/>
        </w:rPr>
        <w:t>B</w:t>
      </w:r>
      <w:r w:rsidRPr="002757DA">
        <w:rPr>
          <w:rFonts w:asciiTheme="majorBidi" w:hAnsiTheme="majorBidi" w:cstheme="majorBidi"/>
          <w:color w:val="000000" w:themeColor="text1"/>
          <w:sz w:val="28"/>
          <w:szCs w:val="28"/>
        </w:rPr>
        <w:t xml:space="preserve">oard of </w:t>
      </w:r>
      <w:r w:rsidR="00EA3C2D" w:rsidRPr="002757DA">
        <w:rPr>
          <w:rFonts w:asciiTheme="majorBidi" w:hAnsiTheme="majorBidi" w:cstheme="majorBidi"/>
          <w:color w:val="000000" w:themeColor="text1"/>
          <w:sz w:val="28"/>
          <w:szCs w:val="28"/>
        </w:rPr>
        <w:t>D</w:t>
      </w:r>
      <w:r w:rsidRPr="002757DA">
        <w:rPr>
          <w:rFonts w:asciiTheme="majorBidi" w:hAnsiTheme="majorBidi" w:cstheme="majorBidi"/>
          <w:color w:val="000000" w:themeColor="text1"/>
          <w:sz w:val="28"/>
          <w:szCs w:val="28"/>
        </w:rPr>
        <w:t xml:space="preserve">irectors </w:t>
      </w:r>
      <w:r w:rsidR="00E92F01" w:rsidRPr="002757DA">
        <w:rPr>
          <w:rFonts w:asciiTheme="majorBidi" w:hAnsiTheme="majorBidi" w:cstheme="majorBidi"/>
          <w:color w:val="000000" w:themeColor="text1"/>
          <w:sz w:val="28"/>
          <w:szCs w:val="28"/>
        </w:rPr>
        <w:t>.</w:t>
      </w:r>
    </w:p>
    <w:p w:rsidR="00196589" w:rsidRPr="002757DA" w:rsidRDefault="00196589" w:rsidP="005D290C">
      <w:pPr>
        <w:jc w:val="both"/>
        <w:rPr>
          <w:rFonts w:asciiTheme="majorBidi" w:hAnsiTheme="majorBidi" w:cstheme="majorBidi"/>
          <w:color w:val="000000" w:themeColor="text1"/>
          <w:sz w:val="28"/>
          <w:szCs w:val="28"/>
        </w:rPr>
      </w:pPr>
    </w:p>
    <w:p w:rsidR="00196589" w:rsidRPr="002757DA" w:rsidRDefault="00196589"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Article (15):</w:t>
      </w:r>
    </w:p>
    <w:p w:rsidR="00196589" w:rsidRPr="002757DA" w:rsidRDefault="00196589"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w:t>
      </w:r>
      <w:r w:rsidR="00E87DDD" w:rsidRPr="002757DA">
        <w:rPr>
          <w:rFonts w:asciiTheme="majorBidi" w:hAnsiTheme="majorBidi" w:cstheme="majorBidi"/>
          <w:color w:val="000000" w:themeColor="text1"/>
          <w:sz w:val="28"/>
          <w:szCs w:val="28"/>
        </w:rPr>
        <w:t>D</w:t>
      </w:r>
      <w:r w:rsidRPr="002757DA">
        <w:rPr>
          <w:rFonts w:asciiTheme="majorBidi" w:hAnsiTheme="majorBidi" w:cstheme="majorBidi"/>
          <w:color w:val="000000" w:themeColor="text1"/>
          <w:sz w:val="28"/>
          <w:szCs w:val="28"/>
        </w:rPr>
        <w:t>irector</w:t>
      </w:r>
      <w:r w:rsidR="00E92F01" w:rsidRPr="002757DA">
        <w:rPr>
          <w:rFonts w:asciiTheme="majorBidi" w:hAnsiTheme="majorBidi" w:cstheme="majorBidi"/>
          <w:color w:val="000000" w:themeColor="text1"/>
          <w:sz w:val="28"/>
          <w:szCs w:val="28"/>
        </w:rPr>
        <w:t>-</w:t>
      </w:r>
      <w:r w:rsidRPr="002757DA">
        <w:rPr>
          <w:rFonts w:asciiTheme="majorBidi" w:hAnsiTheme="majorBidi" w:cstheme="majorBidi"/>
          <w:color w:val="000000" w:themeColor="text1"/>
          <w:sz w:val="28"/>
          <w:szCs w:val="28"/>
        </w:rPr>
        <w:t xml:space="preserve"> </w:t>
      </w:r>
      <w:r w:rsidR="00CE2B81" w:rsidRPr="002757DA">
        <w:rPr>
          <w:rFonts w:asciiTheme="majorBidi" w:hAnsiTheme="majorBidi" w:cstheme="majorBidi"/>
          <w:color w:val="000000" w:themeColor="text1"/>
          <w:sz w:val="28"/>
          <w:szCs w:val="28"/>
        </w:rPr>
        <w:t>General</w:t>
      </w:r>
      <w:r w:rsidR="00CA12AF" w:rsidRPr="002757DA">
        <w:rPr>
          <w:rFonts w:asciiTheme="majorBidi" w:hAnsiTheme="majorBidi" w:cstheme="majorBidi"/>
          <w:color w:val="000000" w:themeColor="text1"/>
          <w:sz w:val="28"/>
          <w:szCs w:val="28"/>
        </w:rPr>
        <w:t xml:space="preserve"> </w:t>
      </w:r>
      <w:r w:rsidRPr="002757DA">
        <w:rPr>
          <w:rFonts w:asciiTheme="majorBidi" w:hAnsiTheme="majorBidi" w:cstheme="majorBidi"/>
          <w:color w:val="000000" w:themeColor="text1"/>
          <w:sz w:val="28"/>
          <w:szCs w:val="28"/>
        </w:rPr>
        <w:t xml:space="preserve">shall </w:t>
      </w:r>
      <w:r w:rsidR="00DA3AFB" w:rsidRPr="002757DA">
        <w:rPr>
          <w:rFonts w:asciiTheme="majorBidi" w:hAnsiTheme="majorBidi" w:cstheme="majorBidi"/>
          <w:color w:val="000000" w:themeColor="text1"/>
          <w:sz w:val="28"/>
          <w:szCs w:val="28"/>
        </w:rPr>
        <w:t>undertake</w:t>
      </w:r>
      <w:r w:rsidRPr="002757DA">
        <w:rPr>
          <w:rFonts w:asciiTheme="majorBidi" w:hAnsiTheme="majorBidi" w:cstheme="majorBidi"/>
          <w:color w:val="000000" w:themeColor="text1"/>
          <w:sz w:val="28"/>
          <w:szCs w:val="28"/>
        </w:rPr>
        <w:t xml:space="preserve"> the following </w:t>
      </w:r>
      <w:r w:rsidR="00CE2B81" w:rsidRPr="002757DA">
        <w:rPr>
          <w:rFonts w:asciiTheme="majorBidi" w:hAnsiTheme="majorBidi" w:cstheme="majorBidi"/>
          <w:color w:val="000000" w:themeColor="text1"/>
          <w:sz w:val="28"/>
          <w:szCs w:val="28"/>
        </w:rPr>
        <w:t>responsibilities</w:t>
      </w:r>
      <w:r w:rsidRPr="002757DA">
        <w:rPr>
          <w:rFonts w:asciiTheme="majorBidi" w:hAnsiTheme="majorBidi" w:cstheme="majorBidi"/>
          <w:color w:val="000000" w:themeColor="text1"/>
          <w:sz w:val="28"/>
          <w:szCs w:val="28"/>
        </w:rPr>
        <w:t xml:space="preserve">: </w:t>
      </w:r>
    </w:p>
    <w:p w:rsidR="00C7132D" w:rsidRPr="002757DA" w:rsidRDefault="00E87DDD" w:rsidP="00720E4E">
      <w:pPr>
        <w:pStyle w:val="ListParagraph"/>
        <w:numPr>
          <w:ilvl w:val="0"/>
          <w:numId w:val="11"/>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Manag</w:t>
      </w:r>
      <w:r w:rsidR="00C7132D" w:rsidRPr="002757DA">
        <w:rPr>
          <w:rFonts w:asciiTheme="majorBidi" w:hAnsiTheme="majorBidi" w:cstheme="majorBidi"/>
          <w:color w:val="000000" w:themeColor="text1"/>
          <w:sz w:val="28"/>
          <w:szCs w:val="28"/>
        </w:rPr>
        <w:t>ing</w:t>
      </w:r>
      <w:r w:rsidR="00CA12AF" w:rsidRPr="002757DA">
        <w:rPr>
          <w:rFonts w:asciiTheme="majorBidi" w:hAnsiTheme="majorBidi" w:cstheme="majorBidi"/>
          <w:color w:val="000000" w:themeColor="text1"/>
          <w:sz w:val="28"/>
          <w:szCs w:val="28"/>
        </w:rPr>
        <w:t xml:space="preserve"> </w:t>
      </w:r>
      <w:r w:rsidR="00C7132D" w:rsidRPr="002757DA">
        <w:rPr>
          <w:rFonts w:asciiTheme="majorBidi" w:hAnsiTheme="majorBidi" w:cstheme="majorBidi"/>
          <w:color w:val="000000" w:themeColor="text1"/>
          <w:sz w:val="28"/>
          <w:szCs w:val="28"/>
        </w:rPr>
        <w:t xml:space="preserve">the </w:t>
      </w:r>
      <w:r w:rsidR="00B7017F">
        <w:rPr>
          <w:rFonts w:asciiTheme="majorBidi" w:hAnsiTheme="majorBidi" w:cstheme="majorBidi"/>
          <w:color w:val="000000" w:themeColor="text1"/>
          <w:sz w:val="28"/>
          <w:szCs w:val="28"/>
        </w:rPr>
        <w:t>Agency</w:t>
      </w:r>
      <w:r w:rsidR="00C7132D" w:rsidRPr="002757DA">
        <w:rPr>
          <w:rFonts w:asciiTheme="majorBidi" w:hAnsiTheme="majorBidi" w:cstheme="majorBidi"/>
          <w:color w:val="000000" w:themeColor="text1"/>
          <w:sz w:val="28"/>
          <w:szCs w:val="28"/>
        </w:rPr>
        <w:t xml:space="preserve"> and </w:t>
      </w:r>
      <w:r w:rsidR="00CE2B81" w:rsidRPr="002757DA">
        <w:rPr>
          <w:rFonts w:asciiTheme="majorBidi" w:hAnsiTheme="majorBidi" w:cstheme="majorBidi"/>
          <w:color w:val="000000" w:themeColor="text1"/>
          <w:sz w:val="28"/>
          <w:szCs w:val="28"/>
        </w:rPr>
        <w:t>su</w:t>
      </w:r>
      <w:r w:rsidR="00CA12AF" w:rsidRPr="002757DA">
        <w:rPr>
          <w:rFonts w:asciiTheme="majorBidi" w:hAnsiTheme="majorBidi" w:cstheme="majorBidi"/>
          <w:color w:val="000000" w:themeColor="text1"/>
          <w:sz w:val="28"/>
          <w:szCs w:val="28"/>
        </w:rPr>
        <w:t>p</w:t>
      </w:r>
      <w:r w:rsidR="00CE2B81" w:rsidRPr="002757DA">
        <w:rPr>
          <w:rFonts w:asciiTheme="majorBidi" w:hAnsiTheme="majorBidi" w:cstheme="majorBidi"/>
          <w:color w:val="000000" w:themeColor="text1"/>
          <w:sz w:val="28"/>
          <w:szCs w:val="28"/>
        </w:rPr>
        <w:t>ervising</w:t>
      </w:r>
      <w:r w:rsidR="00C7132D" w:rsidRPr="002757DA">
        <w:rPr>
          <w:rFonts w:asciiTheme="majorBidi" w:hAnsiTheme="majorBidi" w:cstheme="majorBidi"/>
          <w:color w:val="000000" w:themeColor="text1"/>
          <w:sz w:val="28"/>
          <w:szCs w:val="28"/>
        </w:rPr>
        <w:t xml:space="preserve"> its </w:t>
      </w:r>
      <w:r w:rsidR="00972EC6" w:rsidRPr="002757DA">
        <w:rPr>
          <w:rFonts w:asciiTheme="majorBidi" w:hAnsiTheme="majorBidi" w:cstheme="majorBidi"/>
          <w:color w:val="000000" w:themeColor="text1"/>
          <w:sz w:val="28"/>
          <w:szCs w:val="28"/>
        </w:rPr>
        <w:t xml:space="preserve">affairs. </w:t>
      </w:r>
    </w:p>
    <w:p w:rsidR="00604A82" w:rsidRPr="002757DA" w:rsidRDefault="00604A82" w:rsidP="00E92F01">
      <w:pPr>
        <w:pStyle w:val="ListParagraph"/>
        <w:numPr>
          <w:ilvl w:val="0"/>
          <w:numId w:val="11"/>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Supervising the </w:t>
      </w:r>
      <w:r w:rsidR="00E92F01" w:rsidRPr="002757DA">
        <w:rPr>
          <w:rFonts w:asciiTheme="majorBidi" w:hAnsiTheme="majorBidi" w:cstheme="majorBidi"/>
          <w:color w:val="000000" w:themeColor="text1"/>
          <w:sz w:val="28"/>
          <w:szCs w:val="28"/>
        </w:rPr>
        <w:t>proper implementation of the Council and the Board of Directors issued decisions</w:t>
      </w:r>
      <w:r w:rsidRPr="002757DA">
        <w:rPr>
          <w:rFonts w:asciiTheme="majorBidi" w:hAnsiTheme="majorBidi" w:cstheme="majorBidi"/>
          <w:color w:val="000000" w:themeColor="text1"/>
          <w:sz w:val="28"/>
          <w:szCs w:val="28"/>
        </w:rPr>
        <w:t xml:space="preserve">. </w:t>
      </w:r>
    </w:p>
    <w:p w:rsidR="00604A82" w:rsidRPr="002757DA" w:rsidRDefault="00604A82" w:rsidP="00720E4E">
      <w:pPr>
        <w:pStyle w:val="ListParagraph"/>
        <w:numPr>
          <w:ilvl w:val="0"/>
          <w:numId w:val="11"/>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Preparing the </w:t>
      </w:r>
      <w:r w:rsidR="00972EC6">
        <w:rPr>
          <w:rFonts w:asciiTheme="majorBidi" w:hAnsiTheme="majorBidi" w:cstheme="majorBidi"/>
          <w:color w:val="000000" w:themeColor="text1"/>
          <w:sz w:val="28"/>
          <w:szCs w:val="28"/>
        </w:rPr>
        <w:t>Agency</w:t>
      </w:r>
      <w:r w:rsidR="00972EC6" w:rsidRPr="002757DA">
        <w:rPr>
          <w:rFonts w:asciiTheme="majorBidi" w:hAnsiTheme="majorBidi" w:cstheme="majorBidi"/>
          <w:color w:val="000000" w:themeColor="text1"/>
          <w:sz w:val="28"/>
          <w:szCs w:val="28"/>
        </w:rPr>
        <w:t>’s plans</w:t>
      </w:r>
      <w:r w:rsidRPr="002757DA">
        <w:rPr>
          <w:rFonts w:asciiTheme="majorBidi" w:hAnsiTheme="majorBidi" w:cstheme="majorBidi"/>
          <w:color w:val="000000" w:themeColor="text1"/>
          <w:sz w:val="28"/>
          <w:szCs w:val="28"/>
        </w:rPr>
        <w:t xml:space="preserve"> and work </w:t>
      </w:r>
      <w:r w:rsidR="00BC1584" w:rsidRPr="002757DA">
        <w:rPr>
          <w:rFonts w:asciiTheme="majorBidi" w:hAnsiTheme="majorBidi" w:cstheme="majorBidi"/>
          <w:color w:val="000000" w:themeColor="text1"/>
          <w:sz w:val="28"/>
          <w:szCs w:val="28"/>
        </w:rPr>
        <w:t>programs, annual</w:t>
      </w:r>
      <w:r w:rsidRPr="002757DA">
        <w:rPr>
          <w:rFonts w:asciiTheme="majorBidi" w:hAnsiTheme="majorBidi" w:cstheme="majorBidi"/>
          <w:color w:val="000000" w:themeColor="text1"/>
          <w:sz w:val="28"/>
          <w:szCs w:val="28"/>
        </w:rPr>
        <w:t xml:space="preserve"> budget and submitting it to the </w:t>
      </w:r>
      <w:r w:rsidR="00D64B48" w:rsidRPr="002757DA">
        <w:rPr>
          <w:rFonts w:asciiTheme="majorBidi" w:hAnsiTheme="majorBidi" w:cstheme="majorBidi"/>
          <w:color w:val="000000" w:themeColor="text1"/>
          <w:sz w:val="28"/>
          <w:szCs w:val="28"/>
        </w:rPr>
        <w:t>B</w:t>
      </w:r>
      <w:r w:rsidRPr="002757DA">
        <w:rPr>
          <w:rFonts w:asciiTheme="majorBidi" w:hAnsiTheme="majorBidi" w:cstheme="majorBidi"/>
          <w:color w:val="000000" w:themeColor="text1"/>
          <w:sz w:val="28"/>
          <w:szCs w:val="28"/>
        </w:rPr>
        <w:t xml:space="preserve">oard of </w:t>
      </w:r>
      <w:r w:rsidR="00D64B48" w:rsidRPr="002757DA">
        <w:rPr>
          <w:rFonts w:asciiTheme="majorBidi" w:hAnsiTheme="majorBidi" w:cstheme="majorBidi"/>
          <w:color w:val="000000" w:themeColor="text1"/>
          <w:sz w:val="28"/>
          <w:szCs w:val="28"/>
        </w:rPr>
        <w:t>D</w:t>
      </w:r>
      <w:r w:rsidRPr="002757DA">
        <w:rPr>
          <w:rFonts w:asciiTheme="majorBidi" w:hAnsiTheme="majorBidi" w:cstheme="majorBidi"/>
          <w:color w:val="000000" w:themeColor="text1"/>
          <w:sz w:val="28"/>
          <w:szCs w:val="28"/>
        </w:rPr>
        <w:t xml:space="preserve">irectors. </w:t>
      </w:r>
    </w:p>
    <w:p w:rsidR="00607F19" w:rsidRPr="002757DA" w:rsidRDefault="00CE2B81" w:rsidP="005D290C">
      <w:pPr>
        <w:pStyle w:val="ListParagraph"/>
        <w:numPr>
          <w:ilvl w:val="0"/>
          <w:numId w:val="11"/>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Granting rewards and imposing penalties on the </w:t>
      </w:r>
      <w:r w:rsidR="00B7017F">
        <w:rPr>
          <w:rFonts w:asciiTheme="majorBidi" w:hAnsiTheme="majorBidi" w:cstheme="majorBidi"/>
          <w:color w:val="000000" w:themeColor="text1"/>
          <w:sz w:val="28"/>
          <w:szCs w:val="28"/>
        </w:rPr>
        <w:t>Agency</w:t>
      </w:r>
      <w:r w:rsidRPr="002757DA">
        <w:rPr>
          <w:rFonts w:asciiTheme="majorBidi" w:hAnsiTheme="majorBidi" w:cstheme="majorBidi"/>
          <w:color w:val="000000" w:themeColor="text1"/>
          <w:sz w:val="28"/>
          <w:szCs w:val="28"/>
        </w:rPr>
        <w:t>'s employees in accordance with the laws and regulations in force.</w:t>
      </w:r>
    </w:p>
    <w:p w:rsidR="00011F00" w:rsidRPr="002757DA" w:rsidRDefault="00604A82" w:rsidP="005D290C">
      <w:pPr>
        <w:pStyle w:val="ListParagraph"/>
        <w:numPr>
          <w:ilvl w:val="0"/>
          <w:numId w:val="11"/>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Contracting with experts when required </w:t>
      </w:r>
      <w:r w:rsidR="00011F00" w:rsidRPr="002757DA">
        <w:rPr>
          <w:rFonts w:asciiTheme="majorBidi" w:hAnsiTheme="majorBidi" w:cstheme="majorBidi"/>
          <w:color w:val="000000" w:themeColor="text1"/>
          <w:sz w:val="28"/>
          <w:szCs w:val="28"/>
        </w:rPr>
        <w:t xml:space="preserve">pursuant to the board’s </w:t>
      </w:r>
      <w:r w:rsidR="00AF5B08" w:rsidRPr="002757DA">
        <w:rPr>
          <w:rFonts w:asciiTheme="majorBidi" w:hAnsiTheme="majorBidi" w:cstheme="majorBidi"/>
          <w:color w:val="000000" w:themeColor="text1"/>
          <w:sz w:val="28"/>
          <w:szCs w:val="28"/>
        </w:rPr>
        <w:t>approval</w:t>
      </w:r>
      <w:r w:rsidR="00011F00" w:rsidRPr="002757DA">
        <w:rPr>
          <w:rFonts w:asciiTheme="majorBidi" w:hAnsiTheme="majorBidi" w:cstheme="majorBidi"/>
          <w:color w:val="000000" w:themeColor="text1"/>
          <w:sz w:val="28"/>
          <w:szCs w:val="28"/>
        </w:rPr>
        <w:t xml:space="preserve">. </w:t>
      </w:r>
    </w:p>
    <w:p w:rsidR="00AF09DE" w:rsidRPr="002757DA" w:rsidRDefault="00993E53" w:rsidP="005D290C">
      <w:pPr>
        <w:pStyle w:val="ListParagraph"/>
        <w:numPr>
          <w:ilvl w:val="0"/>
          <w:numId w:val="11"/>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lastRenderedPageBreak/>
        <w:t>Exercising the right of appointment, promotion, transfer and delegation in accordance with the laws and regulations in force.</w:t>
      </w:r>
    </w:p>
    <w:p w:rsidR="000D6FA8" w:rsidRPr="002757DA" w:rsidRDefault="000D6FA8" w:rsidP="00D06F8B">
      <w:pPr>
        <w:pStyle w:val="ListParagraph"/>
        <w:numPr>
          <w:ilvl w:val="0"/>
          <w:numId w:val="11"/>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Any other tasks assigned by the </w:t>
      </w:r>
      <w:r w:rsidR="00AC0C6B" w:rsidRPr="002757DA">
        <w:rPr>
          <w:rFonts w:asciiTheme="majorBidi" w:hAnsiTheme="majorBidi" w:cstheme="majorBidi"/>
          <w:color w:val="000000" w:themeColor="text1"/>
          <w:sz w:val="28"/>
          <w:szCs w:val="28"/>
        </w:rPr>
        <w:t>M</w:t>
      </w:r>
      <w:r w:rsidRPr="002757DA">
        <w:rPr>
          <w:rFonts w:asciiTheme="majorBidi" w:hAnsiTheme="majorBidi" w:cstheme="majorBidi"/>
          <w:color w:val="000000" w:themeColor="text1"/>
          <w:sz w:val="28"/>
          <w:szCs w:val="28"/>
        </w:rPr>
        <w:t xml:space="preserve">inister or </w:t>
      </w:r>
      <w:r w:rsidR="00D06F8B">
        <w:rPr>
          <w:rFonts w:asciiTheme="majorBidi" w:hAnsiTheme="majorBidi" w:cstheme="majorBidi"/>
          <w:color w:val="000000" w:themeColor="text1"/>
          <w:sz w:val="28"/>
          <w:szCs w:val="28"/>
        </w:rPr>
        <w:t>t</w:t>
      </w:r>
      <w:r w:rsidRPr="002757DA">
        <w:rPr>
          <w:rFonts w:asciiTheme="majorBidi" w:hAnsiTheme="majorBidi" w:cstheme="majorBidi"/>
          <w:color w:val="000000" w:themeColor="text1"/>
          <w:sz w:val="28"/>
          <w:szCs w:val="28"/>
        </w:rPr>
        <w:t xml:space="preserve">he </w:t>
      </w:r>
      <w:r w:rsidR="00D06F8B">
        <w:rPr>
          <w:rFonts w:asciiTheme="majorBidi" w:hAnsiTheme="majorBidi" w:cstheme="majorBidi"/>
          <w:color w:val="000000" w:themeColor="text1"/>
          <w:sz w:val="28"/>
          <w:szCs w:val="28"/>
        </w:rPr>
        <w:t>B</w:t>
      </w:r>
      <w:r w:rsidRPr="002757DA">
        <w:rPr>
          <w:rFonts w:asciiTheme="majorBidi" w:hAnsiTheme="majorBidi" w:cstheme="majorBidi"/>
          <w:color w:val="000000" w:themeColor="text1"/>
          <w:sz w:val="28"/>
          <w:szCs w:val="28"/>
        </w:rPr>
        <w:t xml:space="preserve">oard of </w:t>
      </w:r>
      <w:r w:rsidR="007752BD" w:rsidRPr="002757DA">
        <w:rPr>
          <w:rFonts w:asciiTheme="majorBidi" w:hAnsiTheme="majorBidi" w:cstheme="majorBidi"/>
          <w:color w:val="000000" w:themeColor="text1"/>
          <w:sz w:val="28"/>
          <w:szCs w:val="28"/>
        </w:rPr>
        <w:t>D</w:t>
      </w:r>
      <w:r w:rsidRPr="002757DA">
        <w:rPr>
          <w:rFonts w:asciiTheme="majorBidi" w:hAnsiTheme="majorBidi" w:cstheme="majorBidi"/>
          <w:color w:val="000000" w:themeColor="text1"/>
          <w:sz w:val="28"/>
          <w:szCs w:val="28"/>
        </w:rPr>
        <w:t xml:space="preserve">irectors. </w:t>
      </w:r>
    </w:p>
    <w:p w:rsidR="007E18FD" w:rsidRPr="002757DA" w:rsidRDefault="007E18FD" w:rsidP="005D290C">
      <w:pPr>
        <w:jc w:val="both"/>
        <w:rPr>
          <w:rFonts w:asciiTheme="majorBidi" w:hAnsiTheme="majorBidi" w:cstheme="majorBidi"/>
          <w:color w:val="000000" w:themeColor="text1"/>
          <w:sz w:val="28"/>
          <w:szCs w:val="28"/>
        </w:rPr>
      </w:pPr>
    </w:p>
    <w:p w:rsidR="000D6FA8" w:rsidRPr="002757DA" w:rsidRDefault="000D6FA8"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CHAPTER</w:t>
      </w:r>
      <w:r w:rsidR="00D96FB0" w:rsidRPr="002757DA">
        <w:rPr>
          <w:rFonts w:asciiTheme="majorBidi" w:hAnsiTheme="majorBidi" w:cstheme="majorBidi"/>
          <w:b/>
          <w:bCs/>
          <w:color w:val="000000" w:themeColor="text1"/>
          <w:sz w:val="28"/>
          <w:szCs w:val="28"/>
        </w:rPr>
        <w:t xml:space="preserve"> VI</w:t>
      </w:r>
    </w:p>
    <w:p w:rsidR="000D6FA8" w:rsidRPr="002757DA" w:rsidRDefault="000D6FA8"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Investor</w:t>
      </w:r>
      <w:r w:rsidR="00E024B6" w:rsidRPr="002757DA">
        <w:rPr>
          <w:rFonts w:asciiTheme="majorBidi" w:hAnsiTheme="majorBidi" w:cstheme="majorBidi"/>
          <w:b/>
          <w:bCs/>
          <w:color w:val="000000" w:themeColor="text1"/>
          <w:sz w:val="28"/>
          <w:szCs w:val="28"/>
        </w:rPr>
        <w:t>’s</w:t>
      </w:r>
      <w:r w:rsidRPr="002757DA">
        <w:rPr>
          <w:rFonts w:asciiTheme="majorBidi" w:hAnsiTheme="majorBidi" w:cstheme="majorBidi"/>
          <w:b/>
          <w:bCs/>
          <w:color w:val="000000" w:themeColor="text1"/>
          <w:sz w:val="28"/>
          <w:szCs w:val="28"/>
        </w:rPr>
        <w:t xml:space="preserve"> Service Center and Licensing Mechanism</w:t>
      </w:r>
    </w:p>
    <w:p w:rsidR="000D6FA8" w:rsidRPr="002757DA" w:rsidRDefault="000D6FA8" w:rsidP="005D290C">
      <w:pPr>
        <w:jc w:val="center"/>
        <w:rPr>
          <w:rFonts w:asciiTheme="majorBidi" w:hAnsiTheme="majorBidi" w:cstheme="majorBidi"/>
          <w:b/>
          <w:bCs/>
          <w:color w:val="000000" w:themeColor="text1"/>
          <w:sz w:val="28"/>
          <w:szCs w:val="28"/>
        </w:rPr>
      </w:pPr>
    </w:p>
    <w:p w:rsidR="000D6FA8" w:rsidRPr="002757DA" w:rsidRDefault="000D6FA8" w:rsidP="005D290C">
      <w:pP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Article (16):</w:t>
      </w:r>
    </w:p>
    <w:p w:rsidR="00CC4FC7" w:rsidRPr="002757DA" w:rsidRDefault="00D9456E" w:rsidP="00707FFE">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 center </w:t>
      </w:r>
      <w:r w:rsidR="001A0599" w:rsidRPr="002757DA">
        <w:rPr>
          <w:rFonts w:asciiTheme="majorBidi" w:hAnsiTheme="majorBidi" w:cstheme="majorBidi"/>
          <w:color w:val="000000" w:themeColor="text1"/>
          <w:sz w:val="28"/>
          <w:szCs w:val="28"/>
        </w:rPr>
        <w:t>call</w:t>
      </w:r>
      <w:r w:rsidRPr="002757DA">
        <w:rPr>
          <w:rFonts w:asciiTheme="majorBidi" w:hAnsiTheme="majorBidi" w:cstheme="majorBidi"/>
          <w:color w:val="000000" w:themeColor="text1"/>
          <w:sz w:val="28"/>
          <w:szCs w:val="28"/>
        </w:rPr>
        <w:t>ed</w:t>
      </w:r>
      <w:r w:rsidR="000D6FA8" w:rsidRPr="002757DA">
        <w:rPr>
          <w:rFonts w:asciiTheme="majorBidi" w:hAnsiTheme="majorBidi" w:cstheme="majorBidi"/>
          <w:color w:val="000000" w:themeColor="text1"/>
          <w:sz w:val="28"/>
          <w:szCs w:val="28"/>
        </w:rPr>
        <w:t xml:space="preserve"> “Investor</w:t>
      </w:r>
      <w:r w:rsidR="00E024B6" w:rsidRPr="002757DA">
        <w:rPr>
          <w:rFonts w:asciiTheme="majorBidi" w:hAnsiTheme="majorBidi" w:cstheme="majorBidi"/>
          <w:color w:val="000000" w:themeColor="text1"/>
          <w:sz w:val="28"/>
          <w:szCs w:val="28"/>
        </w:rPr>
        <w:t>’s</w:t>
      </w:r>
      <w:r w:rsidR="00CA12AF" w:rsidRPr="002757DA">
        <w:rPr>
          <w:rFonts w:asciiTheme="majorBidi" w:hAnsiTheme="majorBidi" w:cstheme="majorBidi"/>
          <w:color w:val="000000" w:themeColor="text1"/>
          <w:sz w:val="28"/>
          <w:szCs w:val="28"/>
        </w:rPr>
        <w:t xml:space="preserve"> </w:t>
      </w:r>
      <w:r w:rsidR="000D6FA8" w:rsidRPr="002757DA">
        <w:rPr>
          <w:rFonts w:asciiTheme="majorBidi" w:hAnsiTheme="majorBidi" w:cstheme="majorBidi"/>
          <w:color w:val="000000" w:themeColor="text1"/>
          <w:sz w:val="28"/>
          <w:szCs w:val="28"/>
        </w:rPr>
        <w:t xml:space="preserve">Service Center” shall be created </w:t>
      </w:r>
      <w:r w:rsidR="00404AF7" w:rsidRPr="002757DA">
        <w:rPr>
          <w:rFonts w:asciiTheme="majorBidi" w:hAnsiTheme="majorBidi" w:cstheme="majorBidi"/>
          <w:color w:val="000000" w:themeColor="text1"/>
          <w:sz w:val="28"/>
          <w:szCs w:val="28"/>
        </w:rPr>
        <w:t xml:space="preserve">at  the </w:t>
      </w:r>
      <w:r w:rsidR="00B7017F">
        <w:rPr>
          <w:rFonts w:asciiTheme="majorBidi" w:hAnsiTheme="majorBidi" w:cstheme="majorBidi"/>
          <w:color w:val="000000" w:themeColor="text1"/>
          <w:sz w:val="28"/>
          <w:szCs w:val="28"/>
        </w:rPr>
        <w:t>Agency</w:t>
      </w:r>
      <w:r w:rsidR="009C01DB" w:rsidRPr="002757DA">
        <w:rPr>
          <w:rFonts w:asciiTheme="majorBidi" w:hAnsiTheme="majorBidi" w:cstheme="majorBidi"/>
          <w:color w:val="000000" w:themeColor="text1"/>
          <w:sz w:val="28"/>
          <w:szCs w:val="28"/>
        </w:rPr>
        <w:t xml:space="preserve"> and</w:t>
      </w:r>
      <w:r w:rsidR="00404AF7" w:rsidRPr="002757DA">
        <w:rPr>
          <w:rFonts w:asciiTheme="majorBidi" w:hAnsiTheme="majorBidi" w:cstheme="majorBidi"/>
          <w:color w:val="000000" w:themeColor="text1"/>
          <w:sz w:val="28"/>
          <w:szCs w:val="28"/>
        </w:rPr>
        <w:t xml:space="preserve"> its branches, development and special</w:t>
      </w:r>
      <w:r w:rsidR="00E024B6" w:rsidRPr="002757DA">
        <w:rPr>
          <w:rFonts w:asciiTheme="majorBidi" w:hAnsiTheme="majorBidi" w:cstheme="majorBidi"/>
          <w:color w:val="000000" w:themeColor="text1"/>
          <w:sz w:val="28"/>
          <w:szCs w:val="28"/>
        </w:rPr>
        <w:t>ized</w:t>
      </w:r>
      <w:r w:rsidR="00404AF7" w:rsidRPr="002757DA">
        <w:rPr>
          <w:rFonts w:asciiTheme="majorBidi" w:hAnsiTheme="majorBidi" w:cstheme="majorBidi"/>
          <w:color w:val="000000" w:themeColor="text1"/>
          <w:sz w:val="28"/>
          <w:szCs w:val="28"/>
        </w:rPr>
        <w:t xml:space="preserve"> areas. It shall </w:t>
      </w:r>
      <w:r w:rsidR="00B331E5" w:rsidRPr="002757DA">
        <w:rPr>
          <w:rFonts w:asciiTheme="majorBidi" w:hAnsiTheme="majorBidi" w:cstheme="majorBidi"/>
          <w:color w:val="000000" w:themeColor="text1"/>
          <w:sz w:val="28"/>
          <w:szCs w:val="28"/>
        </w:rPr>
        <w:t>include</w:t>
      </w:r>
      <w:r w:rsidR="00404AF7" w:rsidRPr="002757DA">
        <w:rPr>
          <w:rFonts w:asciiTheme="majorBidi" w:hAnsiTheme="majorBidi" w:cstheme="majorBidi"/>
          <w:color w:val="000000" w:themeColor="text1"/>
          <w:sz w:val="28"/>
          <w:szCs w:val="28"/>
        </w:rPr>
        <w:t xml:space="preserve"> representatives of all</w:t>
      </w:r>
      <w:r w:rsidR="00E024B6" w:rsidRPr="002757DA">
        <w:rPr>
          <w:rFonts w:asciiTheme="majorBidi" w:hAnsiTheme="majorBidi" w:cstheme="majorBidi"/>
          <w:color w:val="000000" w:themeColor="text1"/>
          <w:sz w:val="28"/>
          <w:szCs w:val="28"/>
        </w:rPr>
        <w:t xml:space="preserve"> public related -investment</w:t>
      </w:r>
      <w:r w:rsidR="00404AF7" w:rsidRPr="002757DA">
        <w:rPr>
          <w:rFonts w:asciiTheme="majorBidi" w:hAnsiTheme="majorBidi" w:cstheme="majorBidi"/>
          <w:color w:val="000000" w:themeColor="text1"/>
          <w:sz w:val="28"/>
          <w:szCs w:val="28"/>
        </w:rPr>
        <w:t xml:space="preserve"> </w:t>
      </w:r>
      <w:r w:rsidR="001A0599" w:rsidRPr="002757DA">
        <w:rPr>
          <w:rFonts w:asciiTheme="majorBidi" w:hAnsiTheme="majorBidi" w:cstheme="majorBidi"/>
          <w:color w:val="000000" w:themeColor="text1"/>
          <w:sz w:val="28"/>
          <w:szCs w:val="28"/>
        </w:rPr>
        <w:t>authorities</w:t>
      </w:r>
      <w:r w:rsidR="00404AF7" w:rsidRPr="002757DA">
        <w:rPr>
          <w:rFonts w:asciiTheme="majorBidi" w:hAnsiTheme="majorBidi" w:cstheme="majorBidi"/>
          <w:color w:val="000000" w:themeColor="text1"/>
          <w:sz w:val="28"/>
          <w:szCs w:val="28"/>
        </w:rPr>
        <w:t xml:space="preserve"> </w:t>
      </w:r>
      <w:r w:rsidR="003B1184" w:rsidRPr="002757DA">
        <w:rPr>
          <w:rFonts w:asciiTheme="majorBidi" w:hAnsiTheme="majorBidi" w:cstheme="majorBidi"/>
          <w:color w:val="000000" w:themeColor="text1"/>
          <w:sz w:val="28"/>
          <w:szCs w:val="28"/>
        </w:rPr>
        <w:t>and serve</w:t>
      </w:r>
      <w:r w:rsidR="00E024B6" w:rsidRPr="002757DA">
        <w:rPr>
          <w:rFonts w:asciiTheme="majorBidi" w:hAnsiTheme="majorBidi" w:cstheme="majorBidi"/>
          <w:color w:val="000000" w:themeColor="text1"/>
          <w:sz w:val="28"/>
          <w:szCs w:val="28"/>
        </w:rPr>
        <w:t>s</w:t>
      </w:r>
      <w:r w:rsidR="003B1184" w:rsidRPr="002757DA">
        <w:rPr>
          <w:rFonts w:asciiTheme="majorBidi" w:hAnsiTheme="majorBidi" w:cstheme="majorBidi"/>
          <w:color w:val="000000" w:themeColor="text1"/>
          <w:sz w:val="28"/>
          <w:szCs w:val="28"/>
        </w:rPr>
        <w:t xml:space="preserve"> as </w:t>
      </w:r>
      <w:r w:rsidR="003E331C" w:rsidRPr="002757DA">
        <w:rPr>
          <w:rFonts w:asciiTheme="majorBidi" w:hAnsiTheme="majorBidi" w:cstheme="majorBidi"/>
          <w:color w:val="000000" w:themeColor="text1"/>
          <w:sz w:val="28"/>
          <w:szCs w:val="28"/>
        </w:rPr>
        <w:t xml:space="preserve">investment </w:t>
      </w:r>
      <w:r w:rsidR="00781090" w:rsidRPr="002757DA">
        <w:rPr>
          <w:rFonts w:asciiTheme="majorBidi" w:hAnsiTheme="majorBidi" w:cstheme="majorBidi"/>
          <w:color w:val="000000" w:themeColor="text1"/>
          <w:sz w:val="28"/>
          <w:szCs w:val="28"/>
        </w:rPr>
        <w:t xml:space="preserve"> single window</w:t>
      </w:r>
      <w:r w:rsidR="003B1184" w:rsidRPr="002757DA">
        <w:rPr>
          <w:rFonts w:asciiTheme="majorBidi" w:hAnsiTheme="majorBidi" w:cstheme="majorBidi"/>
          <w:color w:val="000000" w:themeColor="text1"/>
          <w:sz w:val="28"/>
          <w:szCs w:val="28"/>
        </w:rPr>
        <w:t>.</w:t>
      </w:r>
      <w:r w:rsidR="00C565FA" w:rsidRPr="002757DA">
        <w:rPr>
          <w:rFonts w:asciiTheme="majorBidi" w:hAnsiTheme="majorBidi" w:cstheme="majorBidi"/>
          <w:color w:val="000000" w:themeColor="text1"/>
          <w:sz w:val="28"/>
          <w:szCs w:val="28"/>
        </w:rPr>
        <w:t xml:space="preserve"> </w:t>
      </w:r>
      <w:r w:rsidR="003E331C" w:rsidRPr="002757DA">
        <w:rPr>
          <w:rFonts w:asciiTheme="majorBidi" w:hAnsiTheme="majorBidi" w:cstheme="majorBidi"/>
          <w:color w:val="000000" w:themeColor="text1"/>
          <w:sz w:val="28"/>
          <w:szCs w:val="28"/>
        </w:rPr>
        <w:t>The</w:t>
      </w:r>
      <w:r w:rsidR="00CA12AF" w:rsidRPr="002757DA">
        <w:rPr>
          <w:rFonts w:asciiTheme="majorBidi" w:hAnsiTheme="majorBidi" w:cstheme="majorBidi"/>
          <w:color w:val="000000" w:themeColor="text1"/>
          <w:sz w:val="28"/>
          <w:szCs w:val="28"/>
        </w:rPr>
        <w:t xml:space="preserve"> </w:t>
      </w:r>
      <w:r w:rsidR="009C01DB" w:rsidRPr="002757DA">
        <w:rPr>
          <w:rFonts w:asciiTheme="majorBidi" w:hAnsiTheme="majorBidi" w:cstheme="majorBidi"/>
          <w:color w:val="000000" w:themeColor="text1"/>
          <w:sz w:val="28"/>
          <w:szCs w:val="28"/>
        </w:rPr>
        <w:t>Representatives may be authorized</w:t>
      </w:r>
      <w:r w:rsidR="00EF128D" w:rsidRPr="002757DA">
        <w:rPr>
          <w:rFonts w:asciiTheme="majorBidi" w:hAnsiTheme="majorBidi" w:cstheme="majorBidi"/>
          <w:color w:val="000000" w:themeColor="text1"/>
          <w:sz w:val="28"/>
          <w:szCs w:val="28"/>
        </w:rPr>
        <w:t xml:space="preserve"> with</w:t>
      </w:r>
      <w:r w:rsidR="009C01DB" w:rsidRPr="002757DA">
        <w:rPr>
          <w:rFonts w:asciiTheme="majorBidi" w:hAnsiTheme="majorBidi" w:cstheme="majorBidi"/>
          <w:color w:val="000000" w:themeColor="text1"/>
          <w:sz w:val="28"/>
          <w:szCs w:val="28"/>
        </w:rPr>
        <w:t xml:space="preserve"> necessary powers to perform their tas</w:t>
      </w:r>
      <w:r w:rsidR="00707FFE" w:rsidRPr="002757DA">
        <w:rPr>
          <w:rFonts w:asciiTheme="majorBidi" w:hAnsiTheme="majorBidi" w:cstheme="majorBidi"/>
          <w:color w:val="000000" w:themeColor="text1"/>
          <w:sz w:val="28"/>
          <w:szCs w:val="28"/>
        </w:rPr>
        <w:t xml:space="preserve">ks, </w:t>
      </w:r>
      <w:r w:rsidR="003B1184" w:rsidRPr="002757DA">
        <w:rPr>
          <w:rFonts w:asciiTheme="majorBidi" w:hAnsiTheme="majorBidi" w:cstheme="majorBidi"/>
          <w:color w:val="000000" w:themeColor="text1"/>
          <w:sz w:val="28"/>
          <w:szCs w:val="28"/>
        </w:rPr>
        <w:t xml:space="preserve"> </w:t>
      </w:r>
      <w:r w:rsidR="00D01643" w:rsidRPr="002757DA">
        <w:rPr>
          <w:rFonts w:asciiTheme="majorBidi" w:hAnsiTheme="majorBidi" w:cstheme="majorBidi"/>
          <w:color w:val="000000" w:themeColor="text1"/>
          <w:sz w:val="28"/>
          <w:szCs w:val="28"/>
        </w:rPr>
        <w:t>t</w:t>
      </w:r>
      <w:r w:rsidR="003B1184" w:rsidRPr="002757DA">
        <w:rPr>
          <w:rFonts w:asciiTheme="majorBidi" w:hAnsiTheme="majorBidi" w:cstheme="majorBidi"/>
          <w:color w:val="000000" w:themeColor="text1"/>
          <w:sz w:val="28"/>
          <w:szCs w:val="28"/>
        </w:rPr>
        <w:t xml:space="preserve">hese powers shall be </w:t>
      </w:r>
      <w:r w:rsidR="00B331E5" w:rsidRPr="002757DA">
        <w:rPr>
          <w:rFonts w:asciiTheme="majorBidi" w:hAnsiTheme="majorBidi" w:cstheme="majorBidi"/>
          <w:color w:val="000000" w:themeColor="text1"/>
          <w:sz w:val="28"/>
          <w:szCs w:val="28"/>
        </w:rPr>
        <w:t xml:space="preserve">determined by </w:t>
      </w:r>
      <w:r w:rsidR="00CC4FC7" w:rsidRPr="002757DA">
        <w:rPr>
          <w:rFonts w:asciiTheme="majorBidi" w:hAnsiTheme="majorBidi" w:cstheme="majorBidi"/>
          <w:color w:val="000000" w:themeColor="text1"/>
          <w:sz w:val="28"/>
          <w:szCs w:val="28"/>
        </w:rPr>
        <w:t xml:space="preserve">a decision issued </w:t>
      </w:r>
      <w:r w:rsidR="00781090" w:rsidRPr="002757DA">
        <w:rPr>
          <w:rFonts w:asciiTheme="majorBidi" w:hAnsiTheme="majorBidi" w:cstheme="majorBidi"/>
          <w:color w:val="000000" w:themeColor="text1"/>
          <w:sz w:val="28"/>
          <w:szCs w:val="28"/>
        </w:rPr>
        <w:t>by</w:t>
      </w:r>
      <w:r w:rsidR="00EF128D" w:rsidRPr="002757DA">
        <w:rPr>
          <w:rFonts w:asciiTheme="majorBidi" w:hAnsiTheme="majorBidi" w:cstheme="majorBidi"/>
          <w:color w:val="000000" w:themeColor="text1"/>
          <w:sz w:val="28"/>
          <w:szCs w:val="28"/>
        </w:rPr>
        <w:t xml:space="preserve"> competent authority</w:t>
      </w:r>
      <w:r w:rsidR="0082609E" w:rsidRPr="002757DA">
        <w:rPr>
          <w:rFonts w:asciiTheme="majorBidi" w:hAnsiTheme="majorBidi" w:cstheme="majorBidi"/>
          <w:color w:val="000000" w:themeColor="text1"/>
          <w:sz w:val="28"/>
          <w:szCs w:val="28"/>
        </w:rPr>
        <w:t xml:space="preserve"> which concern</w:t>
      </w:r>
      <w:r w:rsidR="00CC4FC7" w:rsidRPr="002757DA">
        <w:rPr>
          <w:rFonts w:asciiTheme="majorBidi" w:hAnsiTheme="majorBidi" w:cstheme="majorBidi"/>
          <w:color w:val="000000" w:themeColor="text1"/>
          <w:sz w:val="28"/>
          <w:szCs w:val="28"/>
        </w:rPr>
        <w:t xml:space="preserve"> </w:t>
      </w:r>
      <w:r w:rsidR="0082609E" w:rsidRPr="002757DA">
        <w:rPr>
          <w:rFonts w:asciiTheme="majorBidi" w:hAnsiTheme="majorBidi" w:cstheme="majorBidi"/>
          <w:color w:val="000000" w:themeColor="text1"/>
          <w:sz w:val="28"/>
          <w:szCs w:val="28"/>
        </w:rPr>
        <w:t>.</w:t>
      </w:r>
    </w:p>
    <w:p w:rsidR="00CC4FC7" w:rsidRPr="002757DA" w:rsidRDefault="00CC4FC7" w:rsidP="005D290C">
      <w:pPr>
        <w:jc w:val="both"/>
        <w:rPr>
          <w:rFonts w:asciiTheme="majorBidi" w:hAnsiTheme="majorBidi" w:cstheme="majorBidi"/>
          <w:color w:val="000000" w:themeColor="text1"/>
          <w:sz w:val="28"/>
          <w:szCs w:val="28"/>
        </w:rPr>
      </w:pPr>
    </w:p>
    <w:p w:rsidR="00CC4FC7" w:rsidRPr="002757DA" w:rsidRDefault="00CC4FC7"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(17): </w:t>
      </w:r>
    </w:p>
    <w:p w:rsidR="00997304" w:rsidRPr="002757DA" w:rsidRDefault="00EF128D"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In addition to the tasks specified in the bylaw, the Investor</w:t>
      </w:r>
      <w:r w:rsidR="0029434C" w:rsidRPr="002757DA">
        <w:rPr>
          <w:rFonts w:asciiTheme="majorBidi" w:hAnsiTheme="majorBidi" w:cstheme="majorBidi"/>
          <w:color w:val="000000" w:themeColor="text1"/>
          <w:sz w:val="28"/>
          <w:szCs w:val="28"/>
        </w:rPr>
        <w:t>’s</w:t>
      </w:r>
      <w:r w:rsidRPr="002757DA">
        <w:rPr>
          <w:rFonts w:asciiTheme="majorBidi" w:hAnsiTheme="majorBidi" w:cstheme="majorBidi"/>
          <w:color w:val="000000" w:themeColor="text1"/>
          <w:sz w:val="28"/>
          <w:szCs w:val="28"/>
        </w:rPr>
        <w:t xml:space="preserve"> Service Center undertakes the following duties</w:t>
      </w:r>
      <w:r w:rsidR="0029434C" w:rsidRPr="002757DA">
        <w:rPr>
          <w:rFonts w:asciiTheme="majorBidi" w:hAnsiTheme="majorBidi" w:cstheme="majorBidi"/>
          <w:color w:val="000000" w:themeColor="text1"/>
          <w:sz w:val="28"/>
          <w:szCs w:val="28"/>
        </w:rPr>
        <w:t>:</w:t>
      </w:r>
    </w:p>
    <w:p w:rsidR="00997304" w:rsidRPr="002757DA" w:rsidRDefault="00997304" w:rsidP="005D290C">
      <w:pPr>
        <w:pStyle w:val="ListParagraph"/>
        <w:numPr>
          <w:ilvl w:val="0"/>
          <w:numId w:val="12"/>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Receiving and examining the applications of investors to get investment license. </w:t>
      </w:r>
    </w:p>
    <w:p w:rsidR="00F243F8" w:rsidRPr="002757DA" w:rsidRDefault="00997304" w:rsidP="0029434C">
      <w:pPr>
        <w:pStyle w:val="ListParagraph"/>
        <w:numPr>
          <w:ilvl w:val="0"/>
          <w:numId w:val="12"/>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Obtaining all </w:t>
      </w:r>
      <w:r w:rsidR="0029434C" w:rsidRPr="002757DA">
        <w:rPr>
          <w:rFonts w:asciiTheme="majorBidi" w:hAnsiTheme="majorBidi" w:cstheme="majorBidi"/>
          <w:color w:val="000000" w:themeColor="text1"/>
          <w:sz w:val="28"/>
          <w:szCs w:val="28"/>
        </w:rPr>
        <w:t xml:space="preserve">required </w:t>
      </w:r>
      <w:r w:rsidRPr="002757DA">
        <w:rPr>
          <w:rFonts w:asciiTheme="majorBidi" w:hAnsiTheme="majorBidi" w:cstheme="majorBidi"/>
          <w:color w:val="000000" w:themeColor="text1"/>
          <w:sz w:val="28"/>
          <w:szCs w:val="28"/>
        </w:rPr>
        <w:t xml:space="preserve">permits and approvals to </w:t>
      </w:r>
      <w:r w:rsidR="006D3C22" w:rsidRPr="002757DA">
        <w:rPr>
          <w:rFonts w:asciiTheme="majorBidi" w:hAnsiTheme="majorBidi" w:cstheme="majorBidi"/>
          <w:color w:val="000000" w:themeColor="text1"/>
          <w:sz w:val="28"/>
          <w:szCs w:val="28"/>
        </w:rPr>
        <w:t>commence</w:t>
      </w:r>
      <w:r w:rsidR="00CA12AF" w:rsidRPr="002757DA">
        <w:rPr>
          <w:rFonts w:asciiTheme="majorBidi" w:hAnsiTheme="majorBidi" w:cstheme="majorBidi"/>
          <w:color w:val="000000" w:themeColor="text1"/>
          <w:sz w:val="28"/>
          <w:szCs w:val="28"/>
        </w:rPr>
        <w:t xml:space="preserve"> </w:t>
      </w:r>
      <w:r w:rsidR="00F243F8" w:rsidRPr="002757DA">
        <w:rPr>
          <w:rFonts w:asciiTheme="majorBidi" w:hAnsiTheme="majorBidi" w:cstheme="majorBidi"/>
          <w:color w:val="000000" w:themeColor="text1"/>
          <w:sz w:val="28"/>
          <w:szCs w:val="28"/>
        </w:rPr>
        <w:t xml:space="preserve">the project in coordination with all relevant </w:t>
      </w:r>
      <w:r w:rsidR="0011062C" w:rsidRPr="002757DA">
        <w:rPr>
          <w:rFonts w:asciiTheme="majorBidi" w:hAnsiTheme="majorBidi" w:cstheme="majorBidi"/>
          <w:color w:val="000000" w:themeColor="text1"/>
          <w:sz w:val="28"/>
          <w:szCs w:val="28"/>
        </w:rPr>
        <w:t>authorities</w:t>
      </w:r>
      <w:r w:rsidR="00F243F8" w:rsidRPr="002757DA">
        <w:rPr>
          <w:rFonts w:asciiTheme="majorBidi" w:hAnsiTheme="majorBidi" w:cstheme="majorBidi"/>
          <w:color w:val="000000" w:themeColor="text1"/>
          <w:sz w:val="28"/>
          <w:szCs w:val="28"/>
        </w:rPr>
        <w:t xml:space="preserve"> according to sector-specific      procedural manual of investment. </w:t>
      </w:r>
    </w:p>
    <w:p w:rsidR="002B4669" w:rsidRPr="002757DA" w:rsidRDefault="00F243F8" w:rsidP="00BC1584">
      <w:pPr>
        <w:pStyle w:val="ListParagraph"/>
        <w:numPr>
          <w:ilvl w:val="0"/>
          <w:numId w:val="12"/>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Granting investment license </w:t>
      </w:r>
      <w:r w:rsidR="0029434C" w:rsidRPr="002757DA">
        <w:rPr>
          <w:rFonts w:asciiTheme="majorBidi" w:hAnsiTheme="majorBidi" w:cstheme="majorBidi"/>
          <w:color w:val="000000" w:themeColor="text1"/>
          <w:sz w:val="28"/>
          <w:szCs w:val="28"/>
        </w:rPr>
        <w:t xml:space="preserve">which consider </w:t>
      </w:r>
      <w:r w:rsidRPr="002757DA">
        <w:rPr>
          <w:rFonts w:asciiTheme="majorBidi" w:hAnsiTheme="majorBidi" w:cstheme="majorBidi"/>
          <w:color w:val="000000" w:themeColor="text1"/>
          <w:sz w:val="28"/>
          <w:szCs w:val="28"/>
        </w:rPr>
        <w:t xml:space="preserve">as a permission to commence </w:t>
      </w:r>
      <w:r w:rsidR="00FA6A75" w:rsidRPr="002757DA">
        <w:rPr>
          <w:rFonts w:asciiTheme="majorBidi" w:hAnsiTheme="majorBidi" w:cstheme="majorBidi"/>
          <w:color w:val="000000" w:themeColor="text1"/>
          <w:sz w:val="28"/>
          <w:szCs w:val="28"/>
        </w:rPr>
        <w:t xml:space="preserve">the implementation of investment project according to the provision </w:t>
      </w:r>
      <w:r w:rsidR="0011062C" w:rsidRPr="002757DA">
        <w:rPr>
          <w:rFonts w:asciiTheme="majorBidi" w:hAnsiTheme="majorBidi" w:cstheme="majorBidi"/>
          <w:color w:val="000000" w:themeColor="text1"/>
          <w:sz w:val="28"/>
          <w:szCs w:val="28"/>
        </w:rPr>
        <w:t>of this law</w:t>
      </w:r>
      <w:r w:rsidR="00FA6A75" w:rsidRPr="002757DA">
        <w:rPr>
          <w:rFonts w:asciiTheme="majorBidi" w:hAnsiTheme="majorBidi" w:cstheme="majorBidi"/>
          <w:color w:val="000000" w:themeColor="text1"/>
          <w:sz w:val="28"/>
          <w:szCs w:val="28"/>
        </w:rPr>
        <w:t>. All rights, privileges</w:t>
      </w:r>
      <w:r w:rsidR="00CA12AF" w:rsidRPr="002757DA">
        <w:rPr>
          <w:rFonts w:asciiTheme="majorBidi" w:hAnsiTheme="majorBidi" w:cstheme="majorBidi"/>
          <w:color w:val="000000" w:themeColor="text1"/>
          <w:sz w:val="28"/>
          <w:szCs w:val="28"/>
        </w:rPr>
        <w:t xml:space="preserve"> </w:t>
      </w:r>
      <w:r w:rsidR="00FA6A75" w:rsidRPr="002757DA">
        <w:rPr>
          <w:rFonts w:asciiTheme="majorBidi" w:hAnsiTheme="majorBidi" w:cstheme="majorBidi"/>
          <w:color w:val="000000" w:themeColor="text1"/>
          <w:sz w:val="28"/>
          <w:szCs w:val="28"/>
        </w:rPr>
        <w:t xml:space="preserve">and advantages relevant to investment shall be specified in </w:t>
      </w:r>
      <w:r w:rsidR="0011062C" w:rsidRPr="002757DA">
        <w:rPr>
          <w:rFonts w:asciiTheme="majorBidi" w:hAnsiTheme="majorBidi" w:cstheme="majorBidi"/>
          <w:color w:val="000000" w:themeColor="text1"/>
          <w:sz w:val="28"/>
          <w:szCs w:val="28"/>
        </w:rPr>
        <w:t>this</w:t>
      </w:r>
      <w:r w:rsidR="00FA6A75" w:rsidRPr="002757DA">
        <w:rPr>
          <w:rFonts w:asciiTheme="majorBidi" w:hAnsiTheme="majorBidi" w:cstheme="majorBidi"/>
          <w:color w:val="000000" w:themeColor="text1"/>
          <w:sz w:val="28"/>
          <w:szCs w:val="28"/>
        </w:rPr>
        <w:t xml:space="preserve"> license. </w:t>
      </w:r>
    </w:p>
    <w:p w:rsidR="00FA6A75" w:rsidRPr="002757DA" w:rsidRDefault="00FA6A75" w:rsidP="0029434C">
      <w:pPr>
        <w:pStyle w:val="ListParagraph"/>
        <w:numPr>
          <w:ilvl w:val="0"/>
          <w:numId w:val="12"/>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Providing </w:t>
      </w:r>
      <w:r w:rsidR="0029434C" w:rsidRPr="002757DA">
        <w:rPr>
          <w:rFonts w:asciiTheme="majorBidi" w:hAnsiTheme="majorBidi" w:cstheme="majorBidi"/>
          <w:color w:val="000000" w:themeColor="text1"/>
          <w:sz w:val="28"/>
          <w:szCs w:val="28"/>
        </w:rPr>
        <w:t xml:space="preserve">required </w:t>
      </w:r>
      <w:r w:rsidRPr="002757DA">
        <w:rPr>
          <w:rFonts w:asciiTheme="majorBidi" w:hAnsiTheme="majorBidi" w:cstheme="majorBidi"/>
          <w:color w:val="000000" w:themeColor="text1"/>
          <w:sz w:val="28"/>
          <w:szCs w:val="28"/>
        </w:rPr>
        <w:t xml:space="preserve">technical support, </w:t>
      </w:r>
      <w:r w:rsidR="003A3A59" w:rsidRPr="002757DA">
        <w:rPr>
          <w:rFonts w:asciiTheme="majorBidi" w:hAnsiTheme="majorBidi" w:cstheme="majorBidi"/>
          <w:color w:val="000000" w:themeColor="text1"/>
          <w:sz w:val="28"/>
          <w:szCs w:val="28"/>
        </w:rPr>
        <w:t>advice</w:t>
      </w:r>
      <w:r w:rsidRPr="002757DA">
        <w:rPr>
          <w:rFonts w:asciiTheme="majorBidi" w:hAnsiTheme="majorBidi" w:cstheme="majorBidi"/>
          <w:color w:val="000000" w:themeColor="text1"/>
          <w:sz w:val="28"/>
          <w:szCs w:val="28"/>
        </w:rPr>
        <w:t xml:space="preserve">, </w:t>
      </w:r>
      <w:r w:rsidR="003A3A59" w:rsidRPr="002757DA">
        <w:rPr>
          <w:rFonts w:asciiTheme="majorBidi" w:hAnsiTheme="majorBidi" w:cstheme="majorBidi"/>
          <w:color w:val="000000" w:themeColor="text1"/>
          <w:sz w:val="28"/>
          <w:szCs w:val="28"/>
        </w:rPr>
        <w:t xml:space="preserve">data and information for investor throughout the life of the project. </w:t>
      </w:r>
    </w:p>
    <w:p w:rsidR="003A3A59" w:rsidRPr="002757DA" w:rsidRDefault="003A3A59" w:rsidP="005D290C">
      <w:pPr>
        <w:pStyle w:val="ListParagraph"/>
        <w:numPr>
          <w:ilvl w:val="0"/>
          <w:numId w:val="12"/>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Registering companies and obtaining records from </w:t>
      </w:r>
      <w:r w:rsidR="001A0599" w:rsidRPr="002757DA">
        <w:rPr>
          <w:rFonts w:asciiTheme="majorBidi" w:hAnsiTheme="majorBidi" w:cstheme="majorBidi"/>
          <w:color w:val="000000" w:themeColor="text1"/>
          <w:sz w:val="28"/>
          <w:szCs w:val="28"/>
        </w:rPr>
        <w:t>concerned authorities</w:t>
      </w:r>
      <w:r w:rsidRPr="002757DA">
        <w:rPr>
          <w:rFonts w:asciiTheme="majorBidi" w:hAnsiTheme="majorBidi" w:cstheme="majorBidi"/>
          <w:color w:val="000000" w:themeColor="text1"/>
          <w:sz w:val="28"/>
          <w:szCs w:val="28"/>
        </w:rPr>
        <w:t xml:space="preserve">. </w:t>
      </w:r>
    </w:p>
    <w:p w:rsidR="003A3A59" w:rsidRPr="002757DA" w:rsidRDefault="003A3A59" w:rsidP="005D290C">
      <w:pPr>
        <w:jc w:val="both"/>
        <w:rPr>
          <w:rFonts w:asciiTheme="majorBidi" w:hAnsiTheme="majorBidi" w:cstheme="majorBidi"/>
          <w:color w:val="000000" w:themeColor="text1"/>
          <w:sz w:val="28"/>
          <w:szCs w:val="28"/>
        </w:rPr>
      </w:pPr>
    </w:p>
    <w:p w:rsidR="003A3A59" w:rsidRPr="002757DA" w:rsidRDefault="003A3A59"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(18): </w:t>
      </w:r>
    </w:p>
    <w:p w:rsidR="00D90D35" w:rsidRPr="002757DA" w:rsidRDefault="00AB6201" w:rsidP="000F0F4D">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Public authorities shall be committed to the deadlines specified in the procedural manual, provided that the period for deciding on granting the investment license, including all licenses and approvals, does not exceed a period of thirty days starting from the day following the applicant’s completion of submitting the documents specified in the procedures manual, and paying the required financial costs</w:t>
      </w:r>
      <w:r w:rsidR="004054EE" w:rsidRPr="002757DA">
        <w:rPr>
          <w:rFonts w:asciiTheme="majorBidi" w:hAnsiTheme="majorBidi" w:cstheme="majorBidi"/>
          <w:color w:val="000000" w:themeColor="text1"/>
          <w:sz w:val="28"/>
          <w:szCs w:val="28"/>
        </w:rPr>
        <w:t>.</w:t>
      </w:r>
    </w:p>
    <w:p w:rsidR="00D90D35" w:rsidRPr="002757DA" w:rsidRDefault="00D90D35" w:rsidP="005D290C">
      <w:pPr>
        <w:jc w:val="both"/>
        <w:rPr>
          <w:rFonts w:asciiTheme="majorBidi" w:hAnsiTheme="majorBidi" w:cstheme="majorBidi"/>
          <w:color w:val="000000" w:themeColor="text1"/>
          <w:sz w:val="28"/>
          <w:szCs w:val="28"/>
        </w:rPr>
      </w:pPr>
    </w:p>
    <w:p w:rsidR="00D90D35" w:rsidRPr="002757DA" w:rsidRDefault="00D90D35"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(19): </w:t>
      </w:r>
    </w:p>
    <w:p w:rsidR="006D1212" w:rsidRPr="002757DA" w:rsidRDefault="001A0599" w:rsidP="00B91A30">
      <w:pPr>
        <w:pStyle w:val="ListParagraph"/>
        <w:numPr>
          <w:ilvl w:val="0"/>
          <w:numId w:val="13"/>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In the case that the</w:t>
      </w:r>
      <w:r w:rsidR="00E54170" w:rsidRPr="002757DA">
        <w:rPr>
          <w:rFonts w:asciiTheme="majorBidi" w:hAnsiTheme="majorBidi" w:cstheme="majorBidi"/>
          <w:color w:val="000000" w:themeColor="text1"/>
          <w:sz w:val="28"/>
          <w:szCs w:val="28"/>
        </w:rPr>
        <w:t xml:space="preserve"> </w:t>
      </w:r>
      <w:r w:rsidR="004054EE" w:rsidRPr="002757DA">
        <w:rPr>
          <w:rFonts w:asciiTheme="majorBidi" w:hAnsiTheme="majorBidi" w:cstheme="majorBidi"/>
          <w:color w:val="000000" w:themeColor="text1"/>
          <w:sz w:val="28"/>
          <w:szCs w:val="28"/>
        </w:rPr>
        <w:t xml:space="preserve">investor’s </w:t>
      </w:r>
      <w:r w:rsidR="00E54170" w:rsidRPr="002757DA">
        <w:rPr>
          <w:rFonts w:asciiTheme="majorBidi" w:hAnsiTheme="majorBidi" w:cstheme="majorBidi"/>
          <w:color w:val="000000" w:themeColor="text1"/>
          <w:sz w:val="28"/>
          <w:szCs w:val="28"/>
        </w:rPr>
        <w:t>application</w:t>
      </w:r>
      <w:r w:rsidR="00D90D35" w:rsidRPr="002757DA">
        <w:rPr>
          <w:rFonts w:asciiTheme="majorBidi" w:hAnsiTheme="majorBidi" w:cstheme="majorBidi"/>
          <w:color w:val="000000" w:themeColor="text1"/>
          <w:sz w:val="28"/>
          <w:szCs w:val="28"/>
        </w:rPr>
        <w:t xml:space="preserve"> </w:t>
      </w:r>
      <w:r w:rsidR="007709CB" w:rsidRPr="002757DA">
        <w:rPr>
          <w:rFonts w:asciiTheme="majorBidi" w:hAnsiTheme="majorBidi" w:cstheme="majorBidi"/>
          <w:color w:val="000000" w:themeColor="text1"/>
          <w:sz w:val="28"/>
          <w:szCs w:val="28"/>
        </w:rPr>
        <w:t>was rejected, the decision of rejection shall be justified and investor may o</w:t>
      </w:r>
      <w:r w:rsidR="00123DF5" w:rsidRPr="002757DA">
        <w:rPr>
          <w:rFonts w:asciiTheme="majorBidi" w:hAnsiTheme="majorBidi" w:cstheme="majorBidi"/>
          <w:color w:val="000000" w:themeColor="text1"/>
          <w:sz w:val="28"/>
          <w:szCs w:val="28"/>
        </w:rPr>
        <w:t>bject to the ministry within 30 days</w:t>
      </w:r>
      <w:r w:rsidR="00B91A30">
        <w:rPr>
          <w:rFonts w:asciiTheme="majorBidi" w:hAnsiTheme="majorBidi" w:cstheme="majorBidi"/>
          <w:color w:val="000000" w:themeColor="text1"/>
          <w:sz w:val="28"/>
          <w:szCs w:val="28"/>
        </w:rPr>
        <w:t>,</w:t>
      </w:r>
      <w:r w:rsidR="00123DF5" w:rsidRPr="002757DA">
        <w:rPr>
          <w:rFonts w:asciiTheme="majorBidi" w:hAnsiTheme="majorBidi" w:cstheme="majorBidi"/>
          <w:color w:val="000000" w:themeColor="text1"/>
          <w:sz w:val="28"/>
          <w:szCs w:val="28"/>
        </w:rPr>
        <w:t xml:space="preserve"> the day after notifying him of rejection decision </w:t>
      </w:r>
      <w:r w:rsidR="006D1212" w:rsidRPr="002757DA">
        <w:rPr>
          <w:rFonts w:asciiTheme="majorBidi" w:hAnsiTheme="majorBidi" w:cstheme="majorBidi"/>
          <w:color w:val="000000" w:themeColor="text1"/>
          <w:sz w:val="28"/>
          <w:szCs w:val="28"/>
        </w:rPr>
        <w:t>or from the date of expiration of granting the</w:t>
      </w:r>
      <w:r w:rsidR="00CA12AF" w:rsidRPr="002757DA">
        <w:rPr>
          <w:rFonts w:asciiTheme="majorBidi" w:hAnsiTheme="majorBidi" w:cstheme="majorBidi"/>
          <w:color w:val="000000" w:themeColor="text1"/>
          <w:sz w:val="28"/>
          <w:szCs w:val="28"/>
        </w:rPr>
        <w:t xml:space="preserve"> </w:t>
      </w:r>
      <w:r w:rsidR="00AB6201" w:rsidRPr="002757DA">
        <w:rPr>
          <w:rFonts w:asciiTheme="majorBidi" w:hAnsiTheme="majorBidi" w:cstheme="majorBidi"/>
          <w:color w:val="000000" w:themeColor="text1"/>
          <w:sz w:val="28"/>
          <w:szCs w:val="28"/>
        </w:rPr>
        <w:t>investment</w:t>
      </w:r>
      <w:r w:rsidR="006D1212" w:rsidRPr="002757DA">
        <w:rPr>
          <w:rFonts w:asciiTheme="majorBidi" w:hAnsiTheme="majorBidi" w:cstheme="majorBidi"/>
          <w:color w:val="000000" w:themeColor="text1"/>
          <w:sz w:val="28"/>
          <w:szCs w:val="28"/>
        </w:rPr>
        <w:t xml:space="preserve"> license. </w:t>
      </w:r>
    </w:p>
    <w:p w:rsidR="006A26A4" w:rsidRPr="002757DA" w:rsidRDefault="006D1212" w:rsidP="00BC1584">
      <w:pPr>
        <w:pStyle w:val="ListParagraph"/>
        <w:numPr>
          <w:ilvl w:val="0"/>
          <w:numId w:val="13"/>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The ministry shall decide on objection</w:t>
      </w:r>
      <w:r w:rsidR="00CA12AF" w:rsidRPr="002757DA">
        <w:rPr>
          <w:rFonts w:asciiTheme="majorBidi" w:hAnsiTheme="majorBidi" w:cstheme="majorBidi"/>
          <w:color w:val="000000" w:themeColor="text1"/>
          <w:sz w:val="28"/>
          <w:szCs w:val="28"/>
        </w:rPr>
        <w:t xml:space="preserve"> </w:t>
      </w:r>
      <w:r w:rsidRPr="002757DA">
        <w:rPr>
          <w:rFonts w:asciiTheme="majorBidi" w:hAnsiTheme="majorBidi" w:cstheme="majorBidi"/>
          <w:color w:val="000000" w:themeColor="text1"/>
          <w:sz w:val="28"/>
          <w:szCs w:val="28"/>
        </w:rPr>
        <w:t>within 15 d</w:t>
      </w:r>
      <w:r w:rsidR="006A26A4" w:rsidRPr="002757DA">
        <w:rPr>
          <w:rFonts w:asciiTheme="majorBidi" w:hAnsiTheme="majorBidi" w:cstheme="majorBidi"/>
          <w:color w:val="000000" w:themeColor="text1"/>
          <w:sz w:val="28"/>
          <w:szCs w:val="28"/>
        </w:rPr>
        <w:t xml:space="preserve">ays </w:t>
      </w:r>
      <w:r w:rsidR="00E54170" w:rsidRPr="002757DA">
        <w:rPr>
          <w:rFonts w:asciiTheme="majorBidi" w:hAnsiTheme="majorBidi" w:cstheme="majorBidi"/>
          <w:color w:val="000000" w:themeColor="text1"/>
          <w:sz w:val="28"/>
          <w:szCs w:val="28"/>
        </w:rPr>
        <w:t>following</w:t>
      </w:r>
      <w:r w:rsidR="006A26A4" w:rsidRPr="002757DA">
        <w:rPr>
          <w:rFonts w:asciiTheme="majorBidi" w:hAnsiTheme="majorBidi" w:cstheme="majorBidi"/>
          <w:color w:val="000000" w:themeColor="text1"/>
          <w:sz w:val="28"/>
          <w:szCs w:val="28"/>
        </w:rPr>
        <w:t xml:space="preserve"> the date of objection. </w:t>
      </w:r>
    </w:p>
    <w:p w:rsidR="00972EC6" w:rsidRDefault="00972EC6" w:rsidP="005D290C">
      <w:pPr>
        <w:jc w:val="center"/>
        <w:rPr>
          <w:rFonts w:asciiTheme="majorBidi" w:hAnsiTheme="majorBidi" w:cstheme="majorBidi"/>
          <w:color w:val="000000" w:themeColor="text1"/>
          <w:sz w:val="28"/>
          <w:szCs w:val="28"/>
        </w:rPr>
      </w:pPr>
    </w:p>
    <w:p w:rsidR="00972EC6" w:rsidRDefault="00972EC6" w:rsidP="005D290C">
      <w:pPr>
        <w:jc w:val="center"/>
        <w:rPr>
          <w:rFonts w:asciiTheme="majorBidi" w:hAnsiTheme="majorBidi" w:cstheme="majorBidi"/>
          <w:color w:val="000000" w:themeColor="text1"/>
          <w:sz w:val="28"/>
          <w:szCs w:val="28"/>
        </w:rPr>
      </w:pPr>
    </w:p>
    <w:p w:rsidR="006A26A4" w:rsidRPr="002757DA" w:rsidRDefault="006A26A4"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lastRenderedPageBreak/>
        <w:t>CHAPTER</w:t>
      </w:r>
      <w:r w:rsidR="00D96FB0" w:rsidRPr="002757DA">
        <w:rPr>
          <w:rFonts w:asciiTheme="majorBidi" w:hAnsiTheme="majorBidi" w:cstheme="majorBidi"/>
          <w:b/>
          <w:bCs/>
          <w:color w:val="000000" w:themeColor="text1"/>
          <w:sz w:val="28"/>
          <w:szCs w:val="28"/>
        </w:rPr>
        <w:t xml:space="preserve"> VII</w:t>
      </w:r>
    </w:p>
    <w:p w:rsidR="006A26A4" w:rsidRPr="002757DA" w:rsidRDefault="001D0A5E"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I</w:t>
      </w:r>
      <w:r w:rsidR="006A26A4" w:rsidRPr="002757DA">
        <w:rPr>
          <w:rFonts w:asciiTheme="majorBidi" w:hAnsiTheme="majorBidi" w:cstheme="majorBidi"/>
          <w:b/>
          <w:bCs/>
          <w:color w:val="000000" w:themeColor="text1"/>
          <w:sz w:val="28"/>
          <w:szCs w:val="28"/>
        </w:rPr>
        <w:t xml:space="preserve">ncentives and </w:t>
      </w:r>
      <w:r w:rsidRPr="002757DA">
        <w:rPr>
          <w:rFonts w:asciiTheme="majorBidi" w:hAnsiTheme="majorBidi" w:cstheme="majorBidi"/>
          <w:b/>
          <w:bCs/>
          <w:color w:val="000000" w:themeColor="text1"/>
          <w:sz w:val="28"/>
          <w:szCs w:val="28"/>
        </w:rPr>
        <w:t>Advantages</w:t>
      </w:r>
      <w:r w:rsidR="006A26A4" w:rsidRPr="002757DA">
        <w:rPr>
          <w:rFonts w:asciiTheme="majorBidi" w:hAnsiTheme="majorBidi" w:cstheme="majorBidi"/>
          <w:b/>
          <w:bCs/>
          <w:color w:val="000000" w:themeColor="text1"/>
          <w:sz w:val="28"/>
          <w:szCs w:val="28"/>
        </w:rPr>
        <w:t xml:space="preserve"> of Investment</w:t>
      </w:r>
    </w:p>
    <w:p w:rsidR="006A26A4" w:rsidRPr="002757DA" w:rsidRDefault="006A26A4" w:rsidP="005D290C">
      <w:pPr>
        <w:jc w:val="center"/>
        <w:rPr>
          <w:rFonts w:asciiTheme="majorBidi" w:hAnsiTheme="majorBidi" w:cstheme="majorBidi"/>
          <w:b/>
          <w:bCs/>
          <w:color w:val="000000" w:themeColor="text1"/>
          <w:sz w:val="28"/>
          <w:szCs w:val="28"/>
        </w:rPr>
      </w:pPr>
    </w:p>
    <w:p w:rsidR="006A26A4" w:rsidRPr="002757DA" w:rsidRDefault="006A26A4" w:rsidP="005D290C">
      <w:pP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Article (20):</w:t>
      </w:r>
    </w:p>
    <w:p w:rsidR="001D0A5E" w:rsidRPr="002757DA" w:rsidRDefault="001D0A5E"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Customs Incentives: </w:t>
      </w:r>
    </w:p>
    <w:p w:rsidR="000C45D1" w:rsidRPr="002757DA" w:rsidRDefault="003C2314" w:rsidP="00BC1584">
      <w:pPr>
        <w:pStyle w:val="ListParagraph"/>
        <w:numPr>
          <w:ilvl w:val="0"/>
          <w:numId w:val="14"/>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Imports of machines, supplies, production lines, non-tourism service transportation means for the projects obtaining investment license shall be exempted from all customs</w:t>
      </w:r>
      <w:r w:rsidR="00C56A23" w:rsidRPr="002757DA">
        <w:rPr>
          <w:rFonts w:asciiTheme="majorBidi" w:hAnsiTheme="majorBidi" w:cstheme="majorBidi"/>
          <w:color w:val="000000" w:themeColor="text1"/>
          <w:sz w:val="28"/>
          <w:szCs w:val="28"/>
        </w:rPr>
        <w:t xml:space="preserve"> and</w:t>
      </w:r>
      <w:r w:rsidRPr="002757DA">
        <w:rPr>
          <w:rFonts w:asciiTheme="majorBidi" w:hAnsiTheme="majorBidi" w:cstheme="majorBidi"/>
          <w:color w:val="000000" w:themeColor="text1"/>
          <w:sz w:val="28"/>
          <w:szCs w:val="28"/>
        </w:rPr>
        <w:t xml:space="preserve"> financial duties</w:t>
      </w:r>
      <w:r w:rsidR="00CA12AF" w:rsidRPr="002757DA">
        <w:rPr>
          <w:rFonts w:asciiTheme="majorBidi" w:hAnsiTheme="majorBidi" w:cstheme="majorBidi"/>
          <w:color w:val="000000" w:themeColor="text1"/>
          <w:sz w:val="28"/>
          <w:szCs w:val="28"/>
        </w:rPr>
        <w:t xml:space="preserve"> </w:t>
      </w:r>
      <w:r w:rsidR="00C56A23" w:rsidRPr="002757DA">
        <w:rPr>
          <w:rFonts w:asciiTheme="majorBidi" w:hAnsiTheme="majorBidi" w:cstheme="majorBidi"/>
          <w:color w:val="000000" w:themeColor="text1"/>
          <w:sz w:val="28"/>
          <w:szCs w:val="28"/>
        </w:rPr>
        <w:t>and</w:t>
      </w:r>
      <w:r w:rsidR="00B830D8" w:rsidRPr="002757DA">
        <w:rPr>
          <w:rFonts w:asciiTheme="majorBidi" w:hAnsiTheme="majorBidi" w:cstheme="majorBidi"/>
          <w:color w:val="000000" w:themeColor="text1"/>
          <w:sz w:val="28"/>
          <w:szCs w:val="28"/>
        </w:rPr>
        <w:t xml:space="preserve"> non-tariff additions provided they are used exclusively for the purposes of project. </w:t>
      </w:r>
      <w:r w:rsidR="000C45D1" w:rsidRPr="002757DA">
        <w:rPr>
          <w:rFonts w:asciiTheme="majorBidi" w:hAnsiTheme="majorBidi" w:cstheme="majorBidi"/>
          <w:color w:val="000000" w:themeColor="text1"/>
          <w:sz w:val="28"/>
          <w:szCs w:val="28"/>
        </w:rPr>
        <w:t>The investor must pay all these duties if they are used for other than the purposes of the project or assign them to others before the end of their useful life specified in accordance with international accounting standards.</w:t>
      </w:r>
    </w:p>
    <w:p w:rsidR="00A27BEE" w:rsidRPr="002757DA" w:rsidRDefault="003F2F3D" w:rsidP="005D290C">
      <w:pPr>
        <w:pStyle w:val="ListParagraph"/>
        <w:numPr>
          <w:ilvl w:val="0"/>
          <w:numId w:val="14"/>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Imports of building materials, tools, supplies, machines, non-tourism service transportation means, furniture for establishing, preparing, processing an</w:t>
      </w:r>
      <w:r w:rsidR="00A27BEE" w:rsidRPr="002757DA">
        <w:rPr>
          <w:rFonts w:asciiTheme="majorBidi" w:hAnsiTheme="majorBidi" w:cstheme="majorBidi"/>
          <w:color w:val="000000" w:themeColor="text1"/>
          <w:sz w:val="28"/>
          <w:szCs w:val="28"/>
        </w:rPr>
        <w:t>d</w:t>
      </w:r>
      <w:r w:rsidRPr="002757DA">
        <w:rPr>
          <w:rFonts w:asciiTheme="majorBidi" w:hAnsiTheme="majorBidi" w:cstheme="majorBidi"/>
          <w:color w:val="000000" w:themeColor="text1"/>
          <w:sz w:val="28"/>
          <w:szCs w:val="28"/>
        </w:rPr>
        <w:t xml:space="preserve"> operating tourism complexes, hotels, tourism accommodation facilities of international level and of </w:t>
      </w:r>
      <w:r w:rsidR="00B64B2F" w:rsidRPr="002757DA">
        <w:rPr>
          <w:rFonts w:asciiTheme="majorBidi" w:hAnsiTheme="majorBidi" w:cstheme="majorBidi"/>
          <w:color w:val="000000" w:themeColor="text1"/>
          <w:sz w:val="28"/>
          <w:szCs w:val="28"/>
        </w:rPr>
        <w:t>excellent</w:t>
      </w:r>
      <w:r w:rsidR="00A27BEE" w:rsidRPr="002757DA">
        <w:rPr>
          <w:rFonts w:asciiTheme="majorBidi" w:hAnsiTheme="majorBidi" w:cstheme="majorBidi"/>
          <w:color w:val="000000" w:themeColor="text1"/>
          <w:sz w:val="28"/>
          <w:szCs w:val="28"/>
        </w:rPr>
        <w:t xml:space="preserve"> class</w:t>
      </w:r>
      <w:r w:rsidRPr="002757DA">
        <w:rPr>
          <w:rFonts w:asciiTheme="majorBidi" w:hAnsiTheme="majorBidi" w:cstheme="majorBidi"/>
          <w:color w:val="000000" w:themeColor="text1"/>
          <w:sz w:val="28"/>
          <w:szCs w:val="28"/>
        </w:rPr>
        <w:t xml:space="preserve">, first and second </w:t>
      </w:r>
      <w:r w:rsidR="00A27BEE" w:rsidRPr="002757DA">
        <w:rPr>
          <w:rFonts w:asciiTheme="majorBidi" w:hAnsiTheme="majorBidi" w:cstheme="majorBidi"/>
          <w:color w:val="000000" w:themeColor="text1"/>
          <w:sz w:val="28"/>
          <w:szCs w:val="28"/>
        </w:rPr>
        <w:t>class</w:t>
      </w:r>
      <w:r w:rsidRPr="002757DA">
        <w:rPr>
          <w:rFonts w:asciiTheme="majorBidi" w:hAnsiTheme="majorBidi" w:cstheme="majorBidi"/>
          <w:color w:val="000000" w:themeColor="text1"/>
          <w:sz w:val="28"/>
          <w:szCs w:val="28"/>
        </w:rPr>
        <w:t>, restaurants, facilities</w:t>
      </w:r>
      <w:r w:rsidR="00CA12AF" w:rsidRPr="002757DA">
        <w:rPr>
          <w:rFonts w:asciiTheme="majorBidi" w:hAnsiTheme="majorBidi" w:cstheme="majorBidi"/>
          <w:color w:val="000000" w:themeColor="text1"/>
          <w:sz w:val="28"/>
          <w:szCs w:val="28"/>
        </w:rPr>
        <w:t xml:space="preserve"> </w:t>
      </w:r>
      <w:r w:rsidR="00265CFC" w:rsidRPr="002757DA">
        <w:rPr>
          <w:rFonts w:asciiTheme="majorBidi" w:hAnsiTheme="majorBidi" w:cstheme="majorBidi"/>
          <w:color w:val="000000" w:themeColor="text1"/>
          <w:sz w:val="28"/>
          <w:szCs w:val="28"/>
        </w:rPr>
        <w:t xml:space="preserve">of entertainment and tourism services in which are invested except commercial shops, shall be exempted from all customs and financial duties and non-tariff additions provided that the value of imports does not exceed: </w:t>
      </w:r>
    </w:p>
    <w:p w:rsidR="00862764" w:rsidRPr="002757DA" w:rsidRDefault="00A27BEE" w:rsidP="00AB261A">
      <w:pPr>
        <w:pStyle w:val="ListParagraph"/>
        <w:numPr>
          <w:ilvl w:val="0"/>
          <w:numId w:val="16"/>
        </w:numPr>
        <w:ind w:left="1134" w:hanging="425"/>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50% of the estimative investment costs for the facilities of international level and of</w:t>
      </w:r>
      <w:r w:rsidR="00B83390" w:rsidRPr="002757DA">
        <w:rPr>
          <w:color w:val="000000" w:themeColor="text1"/>
          <w:sz w:val="28"/>
          <w:szCs w:val="28"/>
        </w:rPr>
        <w:t xml:space="preserve"> </w:t>
      </w:r>
      <w:r w:rsidR="000C45D1" w:rsidRPr="002757DA">
        <w:rPr>
          <w:rFonts w:asciiTheme="majorBidi" w:hAnsiTheme="majorBidi" w:cstheme="majorBidi"/>
          <w:color w:val="000000" w:themeColor="text1"/>
          <w:sz w:val="28"/>
          <w:szCs w:val="28"/>
        </w:rPr>
        <w:t>excellent</w:t>
      </w:r>
      <w:r w:rsidRPr="002757DA">
        <w:rPr>
          <w:rFonts w:asciiTheme="majorBidi" w:hAnsiTheme="majorBidi" w:cstheme="majorBidi"/>
          <w:color w:val="000000" w:themeColor="text1"/>
          <w:sz w:val="28"/>
          <w:szCs w:val="28"/>
        </w:rPr>
        <w:t xml:space="preserve"> class</w:t>
      </w:r>
      <w:r w:rsidR="00862764" w:rsidRPr="002757DA">
        <w:rPr>
          <w:rFonts w:asciiTheme="majorBidi" w:hAnsiTheme="majorBidi" w:cstheme="majorBidi"/>
          <w:color w:val="000000" w:themeColor="text1"/>
          <w:sz w:val="28"/>
          <w:szCs w:val="28"/>
        </w:rPr>
        <w:t>.</w:t>
      </w:r>
    </w:p>
    <w:p w:rsidR="009D3473" w:rsidRPr="002757DA" w:rsidRDefault="00862764" w:rsidP="00AB261A">
      <w:pPr>
        <w:pStyle w:val="ListParagraph"/>
        <w:numPr>
          <w:ilvl w:val="0"/>
          <w:numId w:val="16"/>
        </w:numPr>
        <w:ind w:left="1134" w:hanging="425"/>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30% of the estimative investment costs for the facilities of first and second class provided that there is nothing </w:t>
      </w:r>
      <w:r w:rsidR="00E54170" w:rsidRPr="002757DA">
        <w:rPr>
          <w:rFonts w:asciiTheme="majorBidi" w:hAnsiTheme="majorBidi" w:cstheme="majorBidi"/>
          <w:color w:val="000000" w:themeColor="text1"/>
          <w:sz w:val="28"/>
          <w:szCs w:val="28"/>
        </w:rPr>
        <w:t xml:space="preserve">equivalent </w:t>
      </w:r>
      <w:r w:rsidRPr="002757DA">
        <w:rPr>
          <w:rFonts w:asciiTheme="majorBidi" w:hAnsiTheme="majorBidi" w:cstheme="majorBidi"/>
          <w:color w:val="000000" w:themeColor="text1"/>
          <w:sz w:val="28"/>
          <w:szCs w:val="28"/>
        </w:rPr>
        <w:t>in local production.</w:t>
      </w:r>
    </w:p>
    <w:p w:rsidR="00862764" w:rsidRPr="002757DA" w:rsidRDefault="00862764" w:rsidP="00AB261A">
      <w:pPr>
        <w:pStyle w:val="ListParagraph"/>
        <w:numPr>
          <w:ilvl w:val="0"/>
          <w:numId w:val="16"/>
        </w:numPr>
        <w:ind w:left="1134" w:hanging="425"/>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30% of estimative investment costs </w:t>
      </w:r>
      <w:r w:rsidR="00B64B2F" w:rsidRPr="002757DA">
        <w:rPr>
          <w:rFonts w:asciiTheme="majorBidi" w:hAnsiTheme="majorBidi" w:cstheme="majorBidi"/>
          <w:color w:val="000000" w:themeColor="text1"/>
          <w:sz w:val="28"/>
          <w:szCs w:val="28"/>
        </w:rPr>
        <w:t>to rehabilitate damaged facilit</w:t>
      </w:r>
      <w:r w:rsidR="000C45D1" w:rsidRPr="002757DA">
        <w:rPr>
          <w:rFonts w:asciiTheme="majorBidi" w:hAnsiTheme="majorBidi" w:cstheme="majorBidi"/>
          <w:color w:val="000000" w:themeColor="text1"/>
          <w:sz w:val="28"/>
          <w:szCs w:val="28"/>
        </w:rPr>
        <w:t>ies</w:t>
      </w:r>
      <w:r w:rsidR="00B64B2F" w:rsidRPr="002757DA">
        <w:rPr>
          <w:rFonts w:asciiTheme="majorBidi" w:hAnsiTheme="majorBidi" w:cstheme="majorBidi"/>
          <w:color w:val="000000" w:themeColor="text1"/>
          <w:sz w:val="28"/>
          <w:szCs w:val="28"/>
        </w:rPr>
        <w:t xml:space="preserve"> by a decision issued</w:t>
      </w:r>
      <w:r w:rsidR="002D5A02" w:rsidRPr="002757DA">
        <w:rPr>
          <w:rFonts w:asciiTheme="majorBidi" w:hAnsiTheme="majorBidi" w:cstheme="majorBidi"/>
          <w:color w:val="000000" w:themeColor="text1"/>
          <w:sz w:val="28"/>
          <w:szCs w:val="28"/>
        </w:rPr>
        <w:t xml:space="preserve"> by</w:t>
      </w:r>
      <w:r w:rsidR="00B64B2F" w:rsidRPr="002757DA">
        <w:rPr>
          <w:rFonts w:asciiTheme="majorBidi" w:hAnsiTheme="majorBidi" w:cstheme="majorBidi"/>
          <w:color w:val="000000" w:themeColor="text1"/>
          <w:sz w:val="28"/>
          <w:szCs w:val="28"/>
        </w:rPr>
        <w:t xml:space="preserve"> the </w:t>
      </w:r>
      <w:r w:rsidR="002D5A02" w:rsidRPr="002757DA">
        <w:rPr>
          <w:rFonts w:asciiTheme="majorBidi" w:hAnsiTheme="majorBidi" w:cstheme="majorBidi"/>
          <w:color w:val="000000" w:themeColor="text1"/>
          <w:sz w:val="28"/>
          <w:szCs w:val="28"/>
        </w:rPr>
        <w:t>Supreme</w:t>
      </w:r>
      <w:r w:rsidR="00CA12AF" w:rsidRPr="002757DA">
        <w:rPr>
          <w:rFonts w:asciiTheme="majorBidi" w:hAnsiTheme="majorBidi" w:cstheme="majorBidi"/>
          <w:color w:val="000000" w:themeColor="text1"/>
          <w:sz w:val="28"/>
          <w:szCs w:val="28"/>
        </w:rPr>
        <w:t xml:space="preserve"> </w:t>
      </w:r>
      <w:r w:rsidR="002758DB" w:rsidRPr="002757DA">
        <w:rPr>
          <w:rFonts w:asciiTheme="majorBidi" w:hAnsiTheme="majorBidi" w:cstheme="majorBidi"/>
          <w:color w:val="000000" w:themeColor="text1"/>
          <w:sz w:val="28"/>
          <w:szCs w:val="28"/>
        </w:rPr>
        <w:t>Investment</w:t>
      </w:r>
      <w:r w:rsidR="00B64B2F" w:rsidRPr="002757DA">
        <w:rPr>
          <w:rFonts w:asciiTheme="majorBidi" w:hAnsiTheme="majorBidi" w:cstheme="majorBidi"/>
          <w:color w:val="000000" w:themeColor="text1"/>
          <w:sz w:val="28"/>
          <w:szCs w:val="28"/>
        </w:rPr>
        <w:t xml:space="preserve"> Council. </w:t>
      </w:r>
    </w:p>
    <w:p w:rsidR="00B64B2F" w:rsidRPr="002757DA" w:rsidRDefault="00B64B2F" w:rsidP="005D290C">
      <w:pPr>
        <w:jc w:val="both"/>
        <w:rPr>
          <w:rFonts w:asciiTheme="majorBidi" w:hAnsiTheme="majorBidi" w:cstheme="majorBidi"/>
          <w:color w:val="000000" w:themeColor="text1"/>
          <w:sz w:val="28"/>
          <w:szCs w:val="28"/>
        </w:rPr>
      </w:pPr>
    </w:p>
    <w:p w:rsidR="00AB261A" w:rsidRDefault="00B64B2F"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Article (21):</w:t>
      </w:r>
    </w:p>
    <w:p w:rsidR="003D3D97" w:rsidRPr="00AB261A" w:rsidRDefault="00B64B2F" w:rsidP="005D290C">
      <w:pPr>
        <w:jc w:val="both"/>
        <w:rPr>
          <w:rFonts w:asciiTheme="majorBidi" w:hAnsiTheme="majorBidi" w:cstheme="majorBidi"/>
          <w:b/>
          <w:bCs/>
          <w:color w:val="000000" w:themeColor="text1"/>
          <w:sz w:val="10"/>
          <w:szCs w:val="10"/>
        </w:rPr>
      </w:pPr>
      <w:r w:rsidRPr="00AB261A">
        <w:rPr>
          <w:rFonts w:asciiTheme="majorBidi" w:hAnsiTheme="majorBidi" w:cstheme="majorBidi"/>
          <w:b/>
          <w:bCs/>
          <w:color w:val="000000" w:themeColor="text1"/>
          <w:sz w:val="10"/>
          <w:szCs w:val="10"/>
        </w:rPr>
        <w:t xml:space="preserve"> </w:t>
      </w:r>
    </w:p>
    <w:p w:rsidR="00B64B2F" w:rsidRPr="002757DA" w:rsidRDefault="00B64B2F"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Tax incentives: </w:t>
      </w:r>
    </w:p>
    <w:p w:rsidR="004E4ECB" w:rsidRPr="002757DA" w:rsidRDefault="00B64B2F" w:rsidP="005D290C">
      <w:pPr>
        <w:pStyle w:val="ListParagraph"/>
        <w:numPr>
          <w:ilvl w:val="0"/>
          <w:numId w:val="1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projects of </w:t>
      </w:r>
      <w:r w:rsidR="004E4ECB" w:rsidRPr="002757DA">
        <w:rPr>
          <w:rFonts w:asciiTheme="majorBidi" w:hAnsiTheme="majorBidi" w:cstheme="majorBidi"/>
          <w:color w:val="000000" w:themeColor="text1"/>
          <w:sz w:val="28"/>
          <w:szCs w:val="28"/>
        </w:rPr>
        <w:t xml:space="preserve">agricultural and animal production shall benefit from a permanent tax exemption </w:t>
      </w:r>
      <w:r w:rsidR="002758DB" w:rsidRPr="002757DA">
        <w:rPr>
          <w:rFonts w:asciiTheme="majorBidi" w:hAnsiTheme="majorBidi" w:cstheme="majorBidi"/>
          <w:color w:val="000000" w:themeColor="text1"/>
          <w:sz w:val="28"/>
          <w:szCs w:val="28"/>
        </w:rPr>
        <w:t>of</w:t>
      </w:r>
      <w:r w:rsidR="004E4ECB" w:rsidRPr="002757DA">
        <w:rPr>
          <w:rFonts w:asciiTheme="majorBidi" w:hAnsiTheme="majorBidi" w:cstheme="majorBidi"/>
          <w:color w:val="000000" w:themeColor="text1"/>
          <w:sz w:val="28"/>
          <w:szCs w:val="28"/>
        </w:rPr>
        <w:t xml:space="preserve"> 100% of </w:t>
      </w:r>
      <w:r w:rsidR="0087656A" w:rsidRPr="002757DA">
        <w:rPr>
          <w:rFonts w:asciiTheme="majorBidi" w:hAnsiTheme="majorBidi" w:cstheme="majorBidi"/>
          <w:color w:val="000000" w:themeColor="text1"/>
          <w:sz w:val="28"/>
          <w:szCs w:val="28"/>
        </w:rPr>
        <w:t xml:space="preserve">income </w:t>
      </w:r>
      <w:r w:rsidR="004E4ECB" w:rsidRPr="002757DA">
        <w:rPr>
          <w:rFonts w:asciiTheme="majorBidi" w:hAnsiTheme="majorBidi" w:cstheme="majorBidi"/>
          <w:color w:val="000000" w:themeColor="text1"/>
          <w:sz w:val="28"/>
          <w:szCs w:val="28"/>
        </w:rPr>
        <w:t xml:space="preserve">tax. </w:t>
      </w:r>
    </w:p>
    <w:p w:rsidR="00444F3B" w:rsidRPr="002757DA" w:rsidRDefault="002D5A02" w:rsidP="005D290C">
      <w:pPr>
        <w:pStyle w:val="ListParagraph"/>
        <w:numPr>
          <w:ilvl w:val="0"/>
          <w:numId w:val="1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Projects that are established in development areas and that located within the sectors targeted for development, as determined by the Council in the decision to create these areas, benefit from a tax reduction of 75% of the income tax for a period of 10 years, starting from the date of</w:t>
      </w:r>
      <w:r w:rsidR="001E1C7A" w:rsidRPr="002757DA">
        <w:rPr>
          <w:rFonts w:asciiTheme="majorBidi" w:hAnsiTheme="majorBidi" w:cstheme="majorBidi"/>
          <w:color w:val="000000" w:themeColor="text1"/>
          <w:sz w:val="28"/>
          <w:szCs w:val="28"/>
        </w:rPr>
        <w:t xml:space="preserve"> operation</w:t>
      </w:r>
      <w:r w:rsidRPr="002757DA">
        <w:rPr>
          <w:rFonts w:asciiTheme="majorBidi" w:hAnsiTheme="majorBidi" w:cstheme="majorBidi"/>
          <w:color w:val="000000" w:themeColor="text1"/>
          <w:sz w:val="28"/>
          <w:szCs w:val="28"/>
        </w:rPr>
        <w:t xml:space="preserve"> commencement.</w:t>
      </w:r>
    </w:p>
    <w:p w:rsidR="001E1C7A" w:rsidRPr="002757DA" w:rsidRDefault="00444F3B" w:rsidP="004048EA">
      <w:pPr>
        <w:pStyle w:val="ListParagraph"/>
        <w:numPr>
          <w:ilvl w:val="0"/>
          <w:numId w:val="1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The project</w:t>
      </w:r>
      <w:r w:rsidR="00FA39DB" w:rsidRPr="002757DA">
        <w:rPr>
          <w:rFonts w:asciiTheme="majorBidi" w:hAnsiTheme="majorBidi" w:cstheme="majorBidi"/>
          <w:color w:val="000000" w:themeColor="text1"/>
          <w:sz w:val="28"/>
          <w:szCs w:val="28"/>
        </w:rPr>
        <w:t>s</w:t>
      </w:r>
      <w:r w:rsidRPr="002757DA">
        <w:rPr>
          <w:rFonts w:asciiTheme="majorBidi" w:hAnsiTheme="majorBidi" w:cstheme="majorBidi"/>
          <w:color w:val="000000" w:themeColor="text1"/>
          <w:sz w:val="28"/>
          <w:szCs w:val="28"/>
        </w:rPr>
        <w:t xml:space="preserve"> established outside the development and </w:t>
      </w:r>
      <w:r w:rsidR="004048EA" w:rsidRPr="002757DA">
        <w:rPr>
          <w:color w:val="000000" w:themeColor="text1"/>
          <w:sz w:val="28"/>
          <w:szCs w:val="28"/>
        </w:rPr>
        <w:t>specialized</w:t>
      </w:r>
      <w:r w:rsidR="004048EA" w:rsidRPr="002757DA">
        <w:rPr>
          <w:rFonts w:asciiTheme="majorBidi" w:hAnsiTheme="majorBidi" w:cstheme="majorBidi"/>
          <w:color w:val="000000" w:themeColor="text1"/>
          <w:sz w:val="28"/>
          <w:szCs w:val="28"/>
        </w:rPr>
        <w:t xml:space="preserve"> </w:t>
      </w:r>
      <w:r w:rsidR="002D5A02" w:rsidRPr="002757DA">
        <w:rPr>
          <w:rFonts w:asciiTheme="majorBidi" w:hAnsiTheme="majorBidi" w:cstheme="majorBidi"/>
          <w:color w:val="000000" w:themeColor="text1"/>
          <w:sz w:val="28"/>
          <w:szCs w:val="28"/>
        </w:rPr>
        <w:t>areas</w:t>
      </w:r>
      <w:r w:rsidRPr="002757DA">
        <w:rPr>
          <w:rFonts w:asciiTheme="majorBidi" w:hAnsiTheme="majorBidi" w:cstheme="majorBidi"/>
          <w:color w:val="000000" w:themeColor="text1"/>
          <w:sz w:val="28"/>
          <w:szCs w:val="28"/>
        </w:rPr>
        <w:t xml:space="preserve"> shall benefit from tax incentives starting </w:t>
      </w:r>
      <w:r w:rsidR="001E1C7A" w:rsidRPr="002757DA">
        <w:rPr>
          <w:rFonts w:asciiTheme="majorBidi" w:hAnsiTheme="majorBidi" w:cstheme="majorBidi"/>
          <w:color w:val="000000" w:themeColor="text1"/>
          <w:sz w:val="28"/>
          <w:szCs w:val="28"/>
        </w:rPr>
        <w:t>from the date of operation commencement as follows:</w:t>
      </w:r>
    </w:p>
    <w:p w:rsidR="00444F3B" w:rsidRPr="002757DA" w:rsidRDefault="00444F3B" w:rsidP="005D290C">
      <w:pPr>
        <w:ind w:left="360"/>
        <w:jc w:val="both"/>
        <w:rPr>
          <w:rFonts w:asciiTheme="majorBidi" w:hAnsiTheme="majorBidi" w:cstheme="majorBidi"/>
          <w:color w:val="000000" w:themeColor="text1"/>
          <w:sz w:val="28"/>
          <w:szCs w:val="28"/>
        </w:rPr>
      </w:pPr>
    </w:p>
    <w:p w:rsidR="00444F3B" w:rsidRPr="002757DA" w:rsidRDefault="004048EA" w:rsidP="004048EA">
      <w:pPr>
        <w:pStyle w:val="ListParagraph"/>
        <w:numPr>
          <w:ilvl w:val="0"/>
          <w:numId w:val="18"/>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75% of income tax </w:t>
      </w:r>
      <w:r w:rsidR="00444F3B" w:rsidRPr="002757DA">
        <w:rPr>
          <w:rFonts w:asciiTheme="majorBidi" w:hAnsiTheme="majorBidi" w:cstheme="majorBidi"/>
          <w:color w:val="000000" w:themeColor="text1"/>
          <w:sz w:val="28"/>
          <w:szCs w:val="28"/>
        </w:rPr>
        <w:t xml:space="preserve"> reduction  </w:t>
      </w:r>
      <w:r w:rsidR="00F408A8" w:rsidRPr="002757DA">
        <w:rPr>
          <w:rFonts w:asciiTheme="majorBidi" w:hAnsiTheme="majorBidi" w:cstheme="majorBidi"/>
          <w:color w:val="000000" w:themeColor="text1"/>
          <w:sz w:val="28"/>
          <w:szCs w:val="28"/>
        </w:rPr>
        <w:t>for 10 years for</w:t>
      </w:r>
      <w:r w:rsidR="00444F3B" w:rsidRPr="002757DA">
        <w:rPr>
          <w:rFonts w:asciiTheme="majorBidi" w:hAnsiTheme="majorBidi" w:cstheme="majorBidi"/>
          <w:color w:val="000000" w:themeColor="text1"/>
          <w:sz w:val="28"/>
          <w:szCs w:val="28"/>
        </w:rPr>
        <w:t xml:space="preserve">: </w:t>
      </w:r>
    </w:p>
    <w:p w:rsidR="00444F3B" w:rsidRPr="002757DA" w:rsidRDefault="00444F3B" w:rsidP="005D290C">
      <w:pPr>
        <w:pStyle w:val="ListParagraph"/>
        <w:numPr>
          <w:ilvl w:val="0"/>
          <w:numId w:val="1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Industrial projects that export 50% and more of their production capacity. </w:t>
      </w:r>
    </w:p>
    <w:p w:rsidR="00AB261A" w:rsidRDefault="0087656A" w:rsidP="005D290C">
      <w:pPr>
        <w:pStyle w:val="ListParagraph"/>
        <w:numPr>
          <w:ilvl w:val="0"/>
          <w:numId w:val="1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Tourism complexes, hotels, tourism accommodation facilities of international level, </w:t>
      </w:r>
      <w:r w:rsidR="001E1C7A" w:rsidRPr="002757DA">
        <w:rPr>
          <w:rFonts w:asciiTheme="majorBidi" w:hAnsiTheme="majorBidi" w:cstheme="majorBidi"/>
          <w:color w:val="000000" w:themeColor="text1"/>
          <w:sz w:val="28"/>
          <w:szCs w:val="28"/>
        </w:rPr>
        <w:t>excellent</w:t>
      </w:r>
      <w:r w:rsidRPr="002757DA">
        <w:rPr>
          <w:rFonts w:asciiTheme="majorBidi" w:hAnsiTheme="majorBidi" w:cstheme="majorBidi"/>
          <w:color w:val="000000" w:themeColor="text1"/>
          <w:sz w:val="28"/>
          <w:szCs w:val="28"/>
        </w:rPr>
        <w:t>, first and second class, restaurants and entertainment facilities in which are invested except commercial shops.</w:t>
      </w:r>
    </w:p>
    <w:p w:rsidR="00AB261A" w:rsidRDefault="00AB261A" w:rsidP="00AB261A">
      <w:pPr>
        <w:jc w:val="both"/>
        <w:rPr>
          <w:rFonts w:asciiTheme="majorBidi" w:hAnsiTheme="majorBidi" w:cstheme="majorBidi"/>
          <w:color w:val="000000" w:themeColor="text1"/>
          <w:sz w:val="28"/>
          <w:szCs w:val="28"/>
        </w:rPr>
      </w:pPr>
    </w:p>
    <w:p w:rsidR="00AB261A" w:rsidRPr="00AB261A" w:rsidRDefault="00AB261A" w:rsidP="00AB261A">
      <w:pPr>
        <w:jc w:val="both"/>
        <w:rPr>
          <w:rFonts w:asciiTheme="majorBidi" w:hAnsiTheme="majorBidi" w:cstheme="majorBidi"/>
          <w:color w:val="000000" w:themeColor="text1"/>
          <w:sz w:val="28"/>
          <w:szCs w:val="28"/>
        </w:rPr>
      </w:pPr>
    </w:p>
    <w:p w:rsidR="00030C48" w:rsidRPr="002757DA" w:rsidRDefault="004048EA" w:rsidP="00BC1584">
      <w:pPr>
        <w:pStyle w:val="ListParagraph"/>
        <w:numPr>
          <w:ilvl w:val="0"/>
          <w:numId w:val="18"/>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50% of income tax </w:t>
      </w:r>
      <w:r w:rsidR="0087656A" w:rsidRPr="002757DA">
        <w:rPr>
          <w:rFonts w:asciiTheme="majorBidi" w:hAnsiTheme="majorBidi" w:cstheme="majorBidi"/>
          <w:color w:val="000000" w:themeColor="text1"/>
          <w:sz w:val="28"/>
          <w:szCs w:val="28"/>
        </w:rPr>
        <w:t xml:space="preserve">reduction  </w:t>
      </w:r>
      <w:r w:rsidR="00F408A8" w:rsidRPr="002757DA">
        <w:rPr>
          <w:rFonts w:asciiTheme="majorBidi" w:hAnsiTheme="majorBidi" w:cstheme="majorBidi"/>
          <w:color w:val="000000" w:themeColor="text1"/>
          <w:sz w:val="28"/>
          <w:szCs w:val="28"/>
        </w:rPr>
        <w:t>for 10 years for</w:t>
      </w:r>
      <w:r w:rsidR="0087656A" w:rsidRPr="002757DA">
        <w:rPr>
          <w:rFonts w:asciiTheme="majorBidi" w:hAnsiTheme="majorBidi" w:cstheme="majorBidi"/>
          <w:color w:val="000000" w:themeColor="text1"/>
          <w:sz w:val="28"/>
          <w:szCs w:val="28"/>
        </w:rPr>
        <w:t xml:space="preserve">: </w:t>
      </w:r>
    </w:p>
    <w:p w:rsidR="00586461" w:rsidRPr="002757DA" w:rsidRDefault="00030C48" w:rsidP="00BC1584">
      <w:pPr>
        <w:pStyle w:val="ListParagraph"/>
        <w:numPr>
          <w:ilvl w:val="0"/>
          <w:numId w:val="1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Industrial projects that use local component </w:t>
      </w:r>
      <w:r w:rsidR="00586461" w:rsidRPr="002757DA">
        <w:rPr>
          <w:rFonts w:asciiTheme="majorBidi" w:hAnsiTheme="majorBidi" w:cstheme="majorBidi"/>
          <w:color w:val="000000" w:themeColor="text1"/>
          <w:sz w:val="28"/>
          <w:szCs w:val="28"/>
        </w:rPr>
        <w:t xml:space="preserve">not less than 50% </w:t>
      </w:r>
      <w:r w:rsidR="001E1C7A" w:rsidRPr="002757DA">
        <w:rPr>
          <w:rFonts w:asciiTheme="majorBidi" w:hAnsiTheme="majorBidi" w:cstheme="majorBidi"/>
          <w:color w:val="000000" w:themeColor="text1"/>
          <w:sz w:val="28"/>
          <w:szCs w:val="28"/>
        </w:rPr>
        <w:t>percentage</w:t>
      </w:r>
      <w:r w:rsidR="00697AB1" w:rsidRPr="002757DA">
        <w:rPr>
          <w:rFonts w:asciiTheme="majorBidi" w:hAnsiTheme="majorBidi" w:cstheme="majorBidi"/>
          <w:color w:val="000000" w:themeColor="text1"/>
          <w:sz w:val="28"/>
          <w:szCs w:val="28"/>
        </w:rPr>
        <w:t>.</w:t>
      </w:r>
    </w:p>
    <w:p w:rsidR="00586461" w:rsidRPr="002757DA" w:rsidRDefault="00586461" w:rsidP="005D290C">
      <w:pPr>
        <w:pStyle w:val="ListParagraph"/>
        <w:numPr>
          <w:ilvl w:val="0"/>
          <w:numId w:val="1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Industrial projects that produce value</w:t>
      </w:r>
      <w:r w:rsidR="002758DB" w:rsidRPr="002757DA">
        <w:rPr>
          <w:rFonts w:asciiTheme="majorBidi" w:hAnsiTheme="majorBidi" w:cstheme="majorBidi"/>
          <w:color w:val="000000" w:themeColor="text1"/>
          <w:sz w:val="28"/>
          <w:szCs w:val="28"/>
        </w:rPr>
        <w:t xml:space="preserve"> added</w:t>
      </w:r>
      <w:r w:rsidRPr="002757DA">
        <w:rPr>
          <w:rFonts w:asciiTheme="majorBidi" w:hAnsiTheme="majorBidi" w:cstheme="majorBidi"/>
          <w:color w:val="000000" w:themeColor="text1"/>
          <w:sz w:val="28"/>
          <w:szCs w:val="28"/>
        </w:rPr>
        <w:t xml:space="preserve"> not less than 40%</w:t>
      </w:r>
      <w:r w:rsidR="002F5531" w:rsidRPr="002757DA">
        <w:rPr>
          <w:rFonts w:asciiTheme="majorBidi" w:hAnsiTheme="majorBidi" w:cstheme="majorBidi"/>
          <w:color w:val="000000" w:themeColor="text1"/>
          <w:sz w:val="28"/>
          <w:szCs w:val="28"/>
        </w:rPr>
        <w:t>.</w:t>
      </w:r>
    </w:p>
    <w:p w:rsidR="00586461" w:rsidRPr="002757DA" w:rsidRDefault="00586461" w:rsidP="005D290C">
      <w:pPr>
        <w:pStyle w:val="ListParagraph"/>
        <w:numPr>
          <w:ilvl w:val="0"/>
          <w:numId w:val="1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Projects of high technical content. </w:t>
      </w:r>
    </w:p>
    <w:p w:rsidR="00586461" w:rsidRPr="002757DA" w:rsidRDefault="00586461" w:rsidP="005D290C">
      <w:pPr>
        <w:pStyle w:val="ListParagraph"/>
        <w:numPr>
          <w:ilvl w:val="0"/>
          <w:numId w:val="1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Industrial medical projects, human and veterinary drugs. </w:t>
      </w:r>
    </w:p>
    <w:p w:rsidR="00586461" w:rsidRPr="002757DA" w:rsidRDefault="00586461" w:rsidP="005D290C">
      <w:pPr>
        <w:pStyle w:val="ListParagraph"/>
        <w:numPr>
          <w:ilvl w:val="0"/>
          <w:numId w:val="1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Renewable energy projects</w:t>
      </w:r>
      <w:r w:rsidR="00646E61">
        <w:rPr>
          <w:rFonts w:asciiTheme="majorBidi" w:hAnsiTheme="majorBidi" w:cstheme="majorBidi"/>
          <w:color w:val="000000" w:themeColor="text1"/>
          <w:sz w:val="28"/>
          <w:szCs w:val="28"/>
        </w:rPr>
        <w:t>.</w:t>
      </w:r>
      <w:r w:rsidRPr="002757DA">
        <w:rPr>
          <w:rFonts w:asciiTheme="majorBidi" w:hAnsiTheme="majorBidi" w:cstheme="majorBidi"/>
          <w:color w:val="000000" w:themeColor="text1"/>
          <w:sz w:val="28"/>
          <w:szCs w:val="28"/>
        </w:rPr>
        <w:t xml:space="preserve"> </w:t>
      </w:r>
    </w:p>
    <w:p w:rsidR="00586461" w:rsidRPr="002757DA" w:rsidRDefault="00586461" w:rsidP="005D290C">
      <w:pPr>
        <w:pStyle w:val="ListParagraph"/>
        <w:numPr>
          <w:ilvl w:val="0"/>
          <w:numId w:val="1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Waste recycling projects by using environmentally friendly techniques. </w:t>
      </w:r>
    </w:p>
    <w:p w:rsidR="00A03BDD" w:rsidRPr="002757DA" w:rsidRDefault="00586461" w:rsidP="005D290C">
      <w:pPr>
        <w:pStyle w:val="ListParagraph"/>
        <w:numPr>
          <w:ilvl w:val="0"/>
          <w:numId w:val="1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Projects of </w:t>
      </w:r>
      <w:r w:rsidR="00A03BDD" w:rsidRPr="002757DA">
        <w:rPr>
          <w:rFonts w:asciiTheme="majorBidi" w:hAnsiTheme="majorBidi" w:cstheme="majorBidi"/>
          <w:color w:val="000000" w:themeColor="text1"/>
          <w:sz w:val="28"/>
          <w:szCs w:val="28"/>
        </w:rPr>
        <w:t xml:space="preserve">agricultural and animal manufacturing. </w:t>
      </w:r>
    </w:p>
    <w:p w:rsidR="00A03BDD" w:rsidRPr="002757DA" w:rsidRDefault="00A03BDD" w:rsidP="005D290C">
      <w:pPr>
        <w:pStyle w:val="ListParagraph"/>
        <w:numPr>
          <w:ilvl w:val="0"/>
          <w:numId w:val="1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Industrial projects that are based on investing patents. </w:t>
      </w:r>
    </w:p>
    <w:p w:rsidR="00A03BDD" w:rsidRPr="002757DA" w:rsidRDefault="00A03BDD" w:rsidP="005D290C">
      <w:pPr>
        <w:pStyle w:val="ListParagraph"/>
        <w:numPr>
          <w:ilvl w:val="0"/>
          <w:numId w:val="1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Facilities of sorting and processing agricultural products. </w:t>
      </w:r>
    </w:p>
    <w:p w:rsidR="00A03BDD" w:rsidRPr="002757DA" w:rsidRDefault="00A03BDD" w:rsidP="005D290C">
      <w:pPr>
        <w:pStyle w:val="ListParagraph"/>
        <w:numPr>
          <w:ilvl w:val="0"/>
          <w:numId w:val="1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Artisanal facilities. </w:t>
      </w:r>
    </w:p>
    <w:p w:rsidR="00A03BDD" w:rsidRPr="002757DA" w:rsidRDefault="00A03BDD" w:rsidP="005D290C">
      <w:pPr>
        <w:pStyle w:val="ListParagraph"/>
        <w:numPr>
          <w:ilvl w:val="0"/>
          <w:numId w:val="1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projects established in specialized </w:t>
      </w:r>
      <w:r w:rsidR="001E1C7A" w:rsidRPr="002757DA">
        <w:rPr>
          <w:rFonts w:asciiTheme="majorBidi" w:hAnsiTheme="majorBidi" w:cstheme="majorBidi"/>
          <w:color w:val="000000" w:themeColor="text1"/>
          <w:sz w:val="28"/>
          <w:szCs w:val="28"/>
        </w:rPr>
        <w:t>areas</w:t>
      </w:r>
      <w:r w:rsidRPr="002757DA">
        <w:rPr>
          <w:rFonts w:asciiTheme="majorBidi" w:hAnsiTheme="majorBidi" w:cstheme="majorBidi"/>
          <w:color w:val="000000" w:themeColor="text1"/>
          <w:sz w:val="28"/>
          <w:szCs w:val="28"/>
        </w:rPr>
        <w:t xml:space="preserve"> shall benefit from a tax reduction by 50% of income tax for 10 years starting </w:t>
      </w:r>
      <w:r w:rsidR="001E1C7A" w:rsidRPr="002757DA">
        <w:rPr>
          <w:rFonts w:asciiTheme="majorBidi" w:hAnsiTheme="majorBidi" w:cstheme="majorBidi"/>
          <w:color w:val="000000" w:themeColor="text1"/>
          <w:sz w:val="28"/>
          <w:szCs w:val="28"/>
        </w:rPr>
        <w:t>from the date of operation commencement</w:t>
      </w:r>
      <w:r w:rsidRPr="002757DA">
        <w:rPr>
          <w:rFonts w:asciiTheme="majorBidi" w:hAnsiTheme="majorBidi" w:cstheme="majorBidi"/>
          <w:color w:val="000000" w:themeColor="text1"/>
          <w:sz w:val="28"/>
          <w:szCs w:val="28"/>
        </w:rPr>
        <w:t xml:space="preserve">. </w:t>
      </w:r>
    </w:p>
    <w:p w:rsidR="00FA39DB" w:rsidRPr="002757DA" w:rsidRDefault="00306E94" w:rsidP="00235A4A">
      <w:pPr>
        <w:pStyle w:val="ListParagraph"/>
        <w:numPr>
          <w:ilvl w:val="0"/>
          <w:numId w:val="1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projects mentioned in paragraph /c/ of this article benefit from </w:t>
      </w:r>
      <w:r w:rsidR="00235A4A" w:rsidRPr="002757DA">
        <w:rPr>
          <w:rFonts w:asciiTheme="majorBidi" w:hAnsiTheme="majorBidi" w:cstheme="majorBidi"/>
          <w:color w:val="000000" w:themeColor="text1"/>
          <w:sz w:val="28"/>
          <w:szCs w:val="28"/>
        </w:rPr>
        <w:t xml:space="preserve">5% </w:t>
      </w:r>
      <w:r w:rsidRPr="002757DA">
        <w:rPr>
          <w:rFonts w:asciiTheme="majorBidi" w:hAnsiTheme="majorBidi" w:cstheme="majorBidi"/>
          <w:color w:val="000000" w:themeColor="text1"/>
          <w:sz w:val="28"/>
          <w:szCs w:val="28"/>
        </w:rPr>
        <w:t xml:space="preserve">additional tax deduction for a period of five years for every 100 Syrian workers </w:t>
      </w:r>
      <w:r w:rsidR="00235A4A" w:rsidRPr="002757DA">
        <w:rPr>
          <w:rFonts w:asciiTheme="majorBidi" w:hAnsiTheme="majorBidi" w:cstheme="majorBidi"/>
          <w:color w:val="000000" w:themeColor="text1"/>
          <w:sz w:val="28"/>
          <w:szCs w:val="28"/>
        </w:rPr>
        <w:t xml:space="preserve">registered </w:t>
      </w:r>
      <w:r w:rsidRPr="002757DA">
        <w:rPr>
          <w:rFonts w:asciiTheme="majorBidi" w:hAnsiTheme="majorBidi" w:cstheme="majorBidi"/>
          <w:color w:val="000000" w:themeColor="text1"/>
          <w:sz w:val="28"/>
          <w:szCs w:val="28"/>
        </w:rPr>
        <w:t>in the General Organization for Social Insurance, provided that the tax deduction does not exceed 15%.</w:t>
      </w:r>
    </w:p>
    <w:p w:rsidR="004B712B" w:rsidRPr="002757DA" w:rsidRDefault="00FA39DB" w:rsidP="00235A4A">
      <w:pPr>
        <w:pStyle w:val="ListParagraph"/>
        <w:numPr>
          <w:ilvl w:val="0"/>
          <w:numId w:val="1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Industrial projects that use for establishing </w:t>
      </w:r>
      <w:r w:rsidR="00424A07" w:rsidRPr="002757DA">
        <w:rPr>
          <w:rFonts w:asciiTheme="majorBidi" w:hAnsiTheme="majorBidi" w:cstheme="majorBidi"/>
          <w:color w:val="000000" w:themeColor="text1"/>
          <w:sz w:val="28"/>
          <w:szCs w:val="28"/>
        </w:rPr>
        <w:t>the</w:t>
      </w:r>
      <w:r w:rsidRPr="002757DA">
        <w:rPr>
          <w:rFonts w:asciiTheme="majorBidi" w:hAnsiTheme="majorBidi" w:cstheme="majorBidi"/>
          <w:color w:val="000000" w:themeColor="text1"/>
          <w:sz w:val="28"/>
          <w:szCs w:val="28"/>
        </w:rPr>
        <w:t xml:space="preserve"> project</w:t>
      </w:r>
      <w:r w:rsidR="00424A07" w:rsidRPr="002757DA">
        <w:rPr>
          <w:rFonts w:asciiTheme="majorBidi" w:hAnsiTheme="majorBidi" w:cstheme="majorBidi"/>
          <w:color w:val="000000" w:themeColor="text1"/>
          <w:sz w:val="28"/>
          <w:szCs w:val="28"/>
        </w:rPr>
        <w:t xml:space="preserve">, used or renewed machines, </w:t>
      </w:r>
      <w:r w:rsidR="00235A4A" w:rsidRPr="002757DA">
        <w:rPr>
          <w:rFonts w:asciiTheme="majorBidi" w:hAnsiTheme="majorBidi" w:cstheme="majorBidi"/>
          <w:color w:val="000000" w:themeColor="text1"/>
          <w:sz w:val="28"/>
          <w:szCs w:val="28"/>
        </w:rPr>
        <w:t>equipment</w:t>
      </w:r>
      <w:r w:rsidR="00424A07" w:rsidRPr="002757DA">
        <w:rPr>
          <w:rFonts w:asciiTheme="majorBidi" w:hAnsiTheme="majorBidi" w:cstheme="majorBidi"/>
          <w:color w:val="000000" w:themeColor="text1"/>
          <w:sz w:val="28"/>
          <w:szCs w:val="28"/>
        </w:rPr>
        <w:t xml:space="preserve"> and production lines, or </w:t>
      </w:r>
      <w:r w:rsidR="004B712B" w:rsidRPr="002757DA">
        <w:rPr>
          <w:rFonts w:asciiTheme="majorBidi" w:hAnsiTheme="majorBidi" w:cstheme="majorBidi"/>
          <w:color w:val="000000" w:themeColor="text1"/>
          <w:sz w:val="28"/>
          <w:szCs w:val="28"/>
        </w:rPr>
        <w:t>which</w:t>
      </w:r>
      <w:r w:rsidR="00424A07" w:rsidRPr="002757DA">
        <w:rPr>
          <w:rFonts w:asciiTheme="majorBidi" w:hAnsiTheme="majorBidi" w:cstheme="majorBidi"/>
          <w:color w:val="000000" w:themeColor="text1"/>
          <w:sz w:val="28"/>
          <w:szCs w:val="28"/>
        </w:rPr>
        <w:t xml:space="preserve"> had been placed </w:t>
      </w:r>
      <w:r w:rsidR="004B712B" w:rsidRPr="002757DA">
        <w:rPr>
          <w:rFonts w:asciiTheme="majorBidi" w:hAnsiTheme="majorBidi" w:cstheme="majorBidi"/>
          <w:color w:val="000000" w:themeColor="text1"/>
          <w:sz w:val="28"/>
          <w:szCs w:val="28"/>
        </w:rPr>
        <w:t xml:space="preserve">in local consumption prior to the date of submitting the application to obtain the license of investment shall not benefit from the exemptions mentioned in this article. </w:t>
      </w:r>
    </w:p>
    <w:p w:rsidR="002C592E" w:rsidRPr="002757DA" w:rsidRDefault="00E76B6F" w:rsidP="00BC1584">
      <w:pPr>
        <w:pStyle w:val="ListParagraph"/>
        <w:numPr>
          <w:ilvl w:val="0"/>
          <w:numId w:val="1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expenditures that aim to achieve social responsibility </w:t>
      </w:r>
      <w:r w:rsidR="005413BA" w:rsidRPr="002757DA">
        <w:rPr>
          <w:rFonts w:asciiTheme="majorBidi" w:hAnsiTheme="majorBidi" w:cstheme="majorBidi"/>
          <w:color w:val="000000" w:themeColor="text1"/>
          <w:sz w:val="28"/>
          <w:szCs w:val="28"/>
        </w:rPr>
        <w:t xml:space="preserve">shall be </w:t>
      </w:r>
      <w:r w:rsidR="007B07EF" w:rsidRPr="002757DA">
        <w:rPr>
          <w:rFonts w:asciiTheme="majorBidi" w:hAnsiTheme="majorBidi" w:cstheme="majorBidi"/>
          <w:color w:val="000000" w:themeColor="text1"/>
          <w:sz w:val="28"/>
          <w:szCs w:val="28"/>
        </w:rPr>
        <w:t xml:space="preserve">considered </w:t>
      </w:r>
      <w:r w:rsidR="005413BA" w:rsidRPr="002757DA">
        <w:rPr>
          <w:rFonts w:asciiTheme="majorBidi" w:hAnsiTheme="majorBidi" w:cstheme="majorBidi"/>
          <w:color w:val="000000" w:themeColor="text1"/>
          <w:sz w:val="28"/>
          <w:szCs w:val="28"/>
        </w:rPr>
        <w:t>from the</w:t>
      </w:r>
      <w:r w:rsidR="0082609E" w:rsidRPr="002757DA">
        <w:rPr>
          <w:rFonts w:asciiTheme="majorBidi" w:hAnsiTheme="majorBidi" w:cstheme="majorBidi"/>
          <w:color w:val="000000" w:themeColor="text1"/>
          <w:sz w:val="28"/>
          <w:szCs w:val="28"/>
        </w:rPr>
        <w:t xml:space="preserve"> downloadable</w:t>
      </w:r>
      <w:r w:rsidR="005413BA" w:rsidRPr="002757DA">
        <w:rPr>
          <w:rFonts w:asciiTheme="majorBidi" w:hAnsiTheme="majorBidi" w:cstheme="majorBidi"/>
          <w:color w:val="000000" w:themeColor="text1"/>
          <w:sz w:val="28"/>
          <w:szCs w:val="28"/>
        </w:rPr>
        <w:t xml:space="preserve"> expenditures </w:t>
      </w:r>
      <w:r w:rsidRPr="002757DA">
        <w:rPr>
          <w:rFonts w:asciiTheme="majorBidi" w:hAnsiTheme="majorBidi" w:cstheme="majorBidi"/>
          <w:color w:val="000000" w:themeColor="text1"/>
          <w:sz w:val="28"/>
          <w:szCs w:val="28"/>
        </w:rPr>
        <w:t>from</w:t>
      </w:r>
      <w:r w:rsidR="005413BA" w:rsidRPr="002757DA">
        <w:rPr>
          <w:rFonts w:asciiTheme="majorBidi" w:hAnsiTheme="majorBidi" w:cstheme="majorBidi"/>
          <w:color w:val="000000" w:themeColor="text1"/>
          <w:sz w:val="28"/>
          <w:szCs w:val="28"/>
        </w:rPr>
        <w:t xml:space="preserve"> the taxable profits. These expenditures and the bases of accepting them shall be determined by a decision issued </w:t>
      </w:r>
      <w:r w:rsidR="00235A4A" w:rsidRPr="002757DA">
        <w:rPr>
          <w:rFonts w:asciiTheme="majorBidi" w:hAnsiTheme="majorBidi" w:cstheme="majorBidi"/>
          <w:color w:val="000000" w:themeColor="text1"/>
          <w:sz w:val="28"/>
          <w:szCs w:val="28"/>
          <w:lang w:val="en-GB"/>
        </w:rPr>
        <w:t>by</w:t>
      </w:r>
      <w:r w:rsidR="005413BA" w:rsidRPr="002757DA">
        <w:rPr>
          <w:rFonts w:asciiTheme="majorBidi" w:hAnsiTheme="majorBidi" w:cstheme="majorBidi"/>
          <w:color w:val="000000" w:themeColor="text1"/>
          <w:sz w:val="28"/>
          <w:szCs w:val="28"/>
        </w:rPr>
        <w:t xml:space="preserve"> the council </w:t>
      </w:r>
      <w:r w:rsidR="002C592E" w:rsidRPr="002757DA">
        <w:rPr>
          <w:rFonts w:asciiTheme="majorBidi" w:hAnsiTheme="majorBidi" w:cstheme="majorBidi"/>
          <w:color w:val="000000" w:themeColor="text1"/>
          <w:sz w:val="28"/>
          <w:szCs w:val="28"/>
        </w:rPr>
        <w:t xml:space="preserve">at the suggestion of the </w:t>
      </w:r>
      <w:r w:rsidR="003769EE" w:rsidRPr="002757DA">
        <w:rPr>
          <w:rFonts w:asciiTheme="majorBidi" w:hAnsiTheme="majorBidi" w:cstheme="majorBidi"/>
          <w:color w:val="000000" w:themeColor="text1"/>
          <w:sz w:val="28"/>
          <w:szCs w:val="28"/>
        </w:rPr>
        <w:t>Ministry</w:t>
      </w:r>
      <w:r w:rsidR="002C592E" w:rsidRPr="002757DA">
        <w:rPr>
          <w:rFonts w:asciiTheme="majorBidi" w:hAnsiTheme="majorBidi" w:cstheme="majorBidi"/>
          <w:color w:val="000000" w:themeColor="text1"/>
          <w:sz w:val="28"/>
          <w:szCs w:val="28"/>
        </w:rPr>
        <w:t xml:space="preserve"> of Finance, provided that these expenditures shall not exceed 3% of total profits in any case. </w:t>
      </w:r>
    </w:p>
    <w:p w:rsidR="007B07EF" w:rsidRPr="002757DA" w:rsidRDefault="002C592E" w:rsidP="005D290C">
      <w:pPr>
        <w:pStyle w:val="ListParagraph"/>
        <w:numPr>
          <w:ilvl w:val="0"/>
          <w:numId w:val="1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T</w:t>
      </w:r>
      <w:r w:rsidR="00AA348D" w:rsidRPr="002757DA">
        <w:rPr>
          <w:rFonts w:asciiTheme="majorBidi" w:hAnsiTheme="majorBidi" w:cstheme="majorBidi"/>
          <w:color w:val="000000" w:themeColor="text1"/>
          <w:sz w:val="28"/>
          <w:szCs w:val="28"/>
        </w:rPr>
        <w:t>he t</w:t>
      </w:r>
      <w:r w:rsidRPr="002757DA">
        <w:rPr>
          <w:rFonts w:asciiTheme="majorBidi" w:hAnsiTheme="majorBidi" w:cstheme="majorBidi"/>
          <w:color w:val="000000" w:themeColor="text1"/>
          <w:sz w:val="28"/>
          <w:szCs w:val="28"/>
        </w:rPr>
        <w:t>ax exemptions mentioned</w:t>
      </w:r>
      <w:r w:rsidR="00476DE3" w:rsidRPr="002757DA">
        <w:rPr>
          <w:rFonts w:asciiTheme="majorBidi" w:hAnsiTheme="majorBidi" w:cstheme="majorBidi"/>
          <w:color w:val="000000" w:themeColor="text1"/>
          <w:sz w:val="28"/>
          <w:szCs w:val="28"/>
        </w:rPr>
        <w:t xml:space="preserve"> in this law shall be applied to the project obtaining the </w:t>
      </w:r>
      <w:r w:rsidR="00AF7CAB" w:rsidRPr="002757DA">
        <w:rPr>
          <w:rFonts w:asciiTheme="majorBidi" w:hAnsiTheme="majorBidi" w:cstheme="majorBidi"/>
          <w:color w:val="000000" w:themeColor="text1"/>
          <w:sz w:val="28"/>
          <w:szCs w:val="28"/>
        </w:rPr>
        <w:t xml:space="preserve">investment </w:t>
      </w:r>
      <w:r w:rsidR="00476DE3" w:rsidRPr="002757DA">
        <w:rPr>
          <w:rFonts w:asciiTheme="majorBidi" w:hAnsiTheme="majorBidi" w:cstheme="majorBidi"/>
          <w:color w:val="000000" w:themeColor="text1"/>
          <w:sz w:val="28"/>
          <w:szCs w:val="28"/>
        </w:rPr>
        <w:t xml:space="preserve">license, while the exemption provided by other laws shall not </w:t>
      </w:r>
      <w:r w:rsidR="00972EC6" w:rsidRPr="002757DA">
        <w:rPr>
          <w:rFonts w:asciiTheme="majorBidi" w:hAnsiTheme="majorBidi" w:cstheme="majorBidi"/>
          <w:color w:val="000000" w:themeColor="text1"/>
          <w:sz w:val="28"/>
          <w:szCs w:val="28"/>
        </w:rPr>
        <w:t>apply</w:t>
      </w:r>
      <w:r w:rsidR="00476DE3" w:rsidRPr="002757DA">
        <w:rPr>
          <w:rFonts w:asciiTheme="majorBidi" w:hAnsiTheme="majorBidi" w:cstheme="majorBidi"/>
          <w:color w:val="000000" w:themeColor="text1"/>
          <w:sz w:val="28"/>
          <w:szCs w:val="28"/>
        </w:rPr>
        <w:t xml:space="preserve"> to it. </w:t>
      </w:r>
    </w:p>
    <w:p w:rsidR="00022296" w:rsidRPr="002757DA" w:rsidRDefault="00022296" w:rsidP="005D290C">
      <w:pPr>
        <w:jc w:val="both"/>
        <w:rPr>
          <w:rFonts w:asciiTheme="majorBidi" w:hAnsiTheme="majorBidi" w:cstheme="majorBidi"/>
          <w:color w:val="000000" w:themeColor="text1"/>
          <w:sz w:val="28"/>
          <w:szCs w:val="28"/>
        </w:rPr>
      </w:pPr>
    </w:p>
    <w:p w:rsidR="005F0687" w:rsidRPr="002757DA" w:rsidRDefault="00022296"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Article (22):</w:t>
      </w:r>
    </w:p>
    <w:p w:rsidR="00A03BDD" w:rsidRPr="002757DA" w:rsidRDefault="00022296"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 </w:t>
      </w:r>
    </w:p>
    <w:p w:rsidR="00022296" w:rsidRPr="002757DA" w:rsidRDefault="005F0687"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    </w:t>
      </w:r>
      <w:r w:rsidR="00022296" w:rsidRPr="002757DA">
        <w:rPr>
          <w:rFonts w:asciiTheme="majorBidi" w:hAnsiTheme="majorBidi" w:cstheme="majorBidi"/>
          <w:color w:val="000000" w:themeColor="text1"/>
          <w:sz w:val="28"/>
          <w:szCs w:val="28"/>
        </w:rPr>
        <w:t xml:space="preserve">Non-tax incentives: </w:t>
      </w:r>
    </w:p>
    <w:p w:rsidR="00B64B2F" w:rsidRPr="002757DA" w:rsidRDefault="00022296" w:rsidP="00BC1584">
      <w:pPr>
        <w:pStyle w:val="ListParagraph"/>
        <w:numPr>
          <w:ilvl w:val="0"/>
          <w:numId w:val="2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projects obtaining investment license and mentioned in Article (21) </w:t>
      </w:r>
      <w:r w:rsidR="008245F0" w:rsidRPr="002757DA">
        <w:rPr>
          <w:rFonts w:asciiTheme="majorBidi" w:hAnsiTheme="majorBidi" w:cstheme="majorBidi"/>
          <w:color w:val="000000" w:themeColor="text1"/>
          <w:sz w:val="28"/>
          <w:szCs w:val="28"/>
        </w:rPr>
        <w:t xml:space="preserve">of this law </w:t>
      </w:r>
      <w:r w:rsidRPr="002757DA">
        <w:rPr>
          <w:rFonts w:asciiTheme="majorBidi" w:hAnsiTheme="majorBidi" w:cstheme="majorBidi"/>
          <w:color w:val="000000" w:themeColor="text1"/>
          <w:sz w:val="28"/>
          <w:szCs w:val="28"/>
        </w:rPr>
        <w:t xml:space="preserve">shall benefit from “non-tax” incentives </w:t>
      </w:r>
      <w:r w:rsidR="008245F0" w:rsidRPr="002757DA">
        <w:rPr>
          <w:rFonts w:asciiTheme="majorBidi" w:hAnsiTheme="majorBidi" w:cstheme="majorBidi"/>
          <w:color w:val="000000" w:themeColor="text1"/>
          <w:sz w:val="28"/>
          <w:szCs w:val="28"/>
        </w:rPr>
        <w:t xml:space="preserve">in a decision </w:t>
      </w:r>
      <w:r w:rsidR="006D6238" w:rsidRPr="002757DA">
        <w:rPr>
          <w:rFonts w:asciiTheme="majorBidi" w:hAnsiTheme="majorBidi" w:cstheme="majorBidi"/>
          <w:color w:val="000000" w:themeColor="text1"/>
          <w:sz w:val="28"/>
          <w:szCs w:val="28"/>
        </w:rPr>
        <w:t>issued</w:t>
      </w:r>
      <w:r w:rsidR="008245F0" w:rsidRPr="002757DA">
        <w:rPr>
          <w:rFonts w:asciiTheme="majorBidi" w:hAnsiTheme="majorBidi" w:cstheme="majorBidi"/>
          <w:color w:val="000000" w:themeColor="text1"/>
          <w:sz w:val="28"/>
          <w:szCs w:val="28"/>
        </w:rPr>
        <w:t xml:space="preserve"> by </w:t>
      </w:r>
      <w:r w:rsidR="006D6238" w:rsidRPr="002757DA">
        <w:rPr>
          <w:rFonts w:asciiTheme="majorBidi" w:hAnsiTheme="majorBidi" w:cstheme="majorBidi"/>
          <w:color w:val="000000" w:themeColor="text1"/>
          <w:sz w:val="28"/>
          <w:szCs w:val="28"/>
        </w:rPr>
        <w:t>the council aim</w:t>
      </w:r>
      <w:r w:rsidR="006E56FC" w:rsidRPr="002757DA">
        <w:rPr>
          <w:rFonts w:asciiTheme="majorBidi" w:hAnsiTheme="majorBidi" w:cstheme="majorBidi"/>
          <w:color w:val="000000" w:themeColor="text1"/>
          <w:sz w:val="28"/>
          <w:szCs w:val="28"/>
        </w:rPr>
        <w:t>s</w:t>
      </w:r>
      <w:r w:rsidR="00CA12AF" w:rsidRPr="002757DA">
        <w:rPr>
          <w:rFonts w:asciiTheme="majorBidi" w:hAnsiTheme="majorBidi" w:cstheme="majorBidi"/>
          <w:color w:val="000000" w:themeColor="text1"/>
          <w:sz w:val="28"/>
          <w:szCs w:val="28"/>
        </w:rPr>
        <w:t xml:space="preserve"> </w:t>
      </w:r>
      <w:r w:rsidR="006E56FC" w:rsidRPr="002757DA">
        <w:rPr>
          <w:rFonts w:asciiTheme="majorBidi" w:hAnsiTheme="majorBidi" w:cstheme="majorBidi"/>
          <w:color w:val="000000" w:themeColor="text1"/>
          <w:sz w:val="28"/>
          <w:szCs w:val="28"/>
        </w:rPr>
        <w:t>to</w:t>
      </w:r>
      <w:r w:rsidR="006D6238" w:rsidRPr="002757DA">
        <w:rPr>
          <w:rFonts w:asciiTheme="majorBidi" w:hAnsiTheme="majorBidi" w:cstheme="majorBidi"/>
          <w:color w:val="000000" w:themeColor="text1"/>
          <w:sz w:val="28"/>
          <w:szCs w:val="28"/>
        </w:rPr>
        <w:t xml:space="preserve"> support specific sector or activity as follows: </w:t>
      </w:r>
    </w:p>
    <w:p w:rsidR="005B6A7D" w:rsidRPr="002757DA" w:rsidRDefault="0098088A" w:rsidP="005D290C">
      <w:pPr>
        <w:pStyle w:val="ListParagraph"/>
        <w:numPr>
          <w:ilvl w:val="0"/>
          <w:numId w:val="21"/>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As an exception to the provisions of prohibiting and restricting importation and the condition of the country of origin, production requirements that have no equivalent in local production are allowed.</w:t>
      </w:r>
    </w:p>
    <w:p w:rsidR="005B6A7D" w:rsidRPr="002757DA" w:rsidRDefault="00BB5E5B" w:rsidP="00BB5E5B">
      <w:pPr>
        <w:pStyle w:val="ListParagraph"/>
        <w:numPr>
          <w:ilvl w:val="0"/>
          <w:numId w:val="21"/>
        </w:numPr>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B</w:t>
      </w:r>
      <w:r w:rsidR="005B6A7D" w:rsidRPr="002757DA">
        <w:rPr>
          <w:rFonts w:asciiTheme="majorBidi" w:hAnsiTheme="majorBidi" w:cstheme="majorBidi"/>
          <w:color w:val="000000" w:themeColor="text1"/>
          <w:sz w:val="28"/>
          <w:szCs w:val="28"/>
        </w:rPr>
        <w:t>enefit</w:t>
      </w:r>
      <w:r>
        <w:rPr>
          <w:rFonts w:asciiTheme="majorBidi" w:hAnsiTheme="majorBidi" w:cstheme="majorBidi"/>
          <w:color w:val="000000" w:themeColor="text1"/>
          <w:sz w:val="28"/>
          <w:szCs w:val="28"/>
        </w:rPr>
        <w:t>ing</w:t>
      </w:r>
      <w:r w:rsidR="005B6A7D" w:rsidRPr="002757DA">
        <w:rPr>
          <w:rFonts w:asciiTheme="majorBidi" w:hAnsiTheme="majorBidi" w:cstheme="majorBidi"/>
          <w:color w:val="000000" w:themeColor="text1"/>
          <w:sz w:val="28"/>
          <w:szCs w:val="28"/>
        </w:rPr>
        <w:t xml:space="preserve"> from the services of the </w:t>
      </w:r>
      <w:r w:rsidR="001423C7" w:rsidRPr="002757DA">
        <w:rPr>
          <w:rFonts w:asciiTheme="majorBidi" w:hAnsiTheme="majorBidi" w:cstheme="majorBidi"/>
          <w:color w:val="000000" w:themeColor="text1"/>
          <w:sz w:val="28"/>
          <w:szCs w:val="28"/>
        </w:rPr>
        <w:t>F</w:t>
      </w:r>
      <w:r w:rsidR="005B6A7D" w:rsidRPr="002757DA">
        <w:rPr>
          <w:rFonts w:asciiTheme="majorBidi" w:hAnsiTheme="majorBidi" w:cstheme="majorBidi"/>
          <w:color w:val="000000" w:themeColor="text1"/>
          <w:sz w:val="28"/>
          <w:szCs w:val="28"/>
        </w:rPr>
        <w:t xml:space="preserve">und </w:t>
      </w:r>
      <w:r w:rsidR="001423C7" w:rsidRPr="002757DA">
        <w:rPr>
          <w:rFonts w:asciiTheme="majorBidi" w:hAnsiTheme="majorBidi" w:cstheme="majorBidi"/>
          <w:color w:val="000000" w:themeColor="text1"/>
          <w:sz w:val="28"/>
          <w:szCs w:val="28"/>
        </w:rPr>
        <w:t>for</w:t>
      </w:r>
      <w:r w:rsidR="00CA12AF" w:rsidRPr="002757DA">
        <w:rPr>
          <w:rFonts w:asciiTheme="majorBidi" w:hAnsiTheme="majorBidi" w:cstheme="majorBidi"/>
          <w:color w:val="000000" w:themeColor="text1"/>
          <w:sz w:val="28"/>
          <w:szCs w:val="28"/>
        </w:rPr>
        <w:t xml:space="preserve"> </w:t>
      </w:r>
      <w:r w:rsidR="00FD058E" w:rsidRPr="002757DA">
        <w:rPr>
          <w:rFonts w:asciiTheme="majorBidi" w:hAnsiTheme="majorBidi" w:cstheme="majorBidi"/>
          <w:color w:val="000000" w:themeColor="text1"/>
          <w:sz w:val="28"/>
          <w:szCs w:val="28"/>
        </w:rPr>
        <w:t>S</w:t>
      </w:r>
      <w:r w:rsidR="005B6A7D" w:rsidRPr="002757DA">
        <w:rPr>
          <w:rFonts w:asciiTheme="majorBidi" w:hAnsiTheme="majorBidi" w:cstheme="majorBidi"/>
          <w:color w:val="000000" w:themeColor="text1"/>
          <w:sz w:val="28"/>
          <w:szCs w:val="28"/>
        </w:rPr>
        <w:t xml:space="preserve">upport and </w:t>
      </w:r>
      <w:r w:rsidR="00FD058E" w:rsidRPr="002757DA">
        <w:rPr>
          <w:rFonts w:asciiTheme="majorBidi" w:hAnsiTheme="majorBidi" w:cstheme="majorBidi"/>
          <w:color w:val="000000" w:themeColor="text1"/>
          <w:sz w:val="28"/>
          <w:szCs w:val="28"/>
        </w:rPr>
        <w:t>D</w:t>
      </w:r>
      <w:r w:rsidR="005B6A7D" w:rsidRPr="002757DA">
        <w:rPr>
          <w:rFonts w:asciiTheme="majorBidi" w:hAnsiTheme="majorBidi" w:cstheme="majorBidi"/>
          <w:color w:val="000000" w:themeColor="text1"/>
          <w:sz w:val="28"/>
          <w:szCs w:val="28"/>
        </w:rPr>
        <w:t>eveloping</w:t>
      </w:r>
      <w:r w:rsidR="00CA12AF" w:rsidRPr="002757DA">
        <w:rPr>
          <w:rFonts w:asciiTheme="majorBidi" w:hAnsiTheme="majorBidi" w:cstheme="majorBidi"/>
          <w:color w:val="000000" w:themeColor="text1"/>
          <w:sz w:val="28"/>
          <w:szCs w:val="28"/>
        </w:rPr>
        <w:t xml:space="preserve"> </w:t>
      </w:r>
      <w:r w:rsidR="00FD058E" w:rsidRPr="002757DA">
        <w:rPr>
          <w:rFonts w:asciiTheme="majorBidi" w:hAnsiTheme="majorBidi" w:cstheme="majorBidi"/>
          <w:color w:val="000000" w:themeColor="text1"/>
          <w:sz w:val="28"/>
          <w:szCs w:val="28"/>
        </w:rPr>
        <w:t>of</w:t>
      </w:r>
      <w:r w:rsidR="00CA12AF" w:rsidRPr="002757DA">
        <w:rPr>
          <w:rFonts w:asciiTheme="majorBidi" w:hAnsiTheme="majorBidi" w:cstheme="majorBidi"/>
          <w:color w:val="000000" w:themeColor="text1"/>
          <w:sz w:val="28"/>
          <w:szCs w:val="28"/>
        </w:rPr>
        <w:t xml:space="preserve"> </w:t>
      </w:r>
      <w:r w:rsidR="00FD058E" w:rsidRPr="002757DA">
        <w:rPr>
          <w:rFonts w:asciiTheme="majorBidi" w:hAnsiTheme="majorBidi" w:cstheme="majorBidi"/>
          <w:color w:val="000000" w:themeColor="text1"/>
          <w:sz w:val="28"/>
          <w:szCs w:val="28"/>
        </w:rPr>
        <w:t>L</w:t>
      </w:r>
      <w:r w:rsidR="005B6A7D" w:rsidRPr="002757DA">
        <w:rPr>
          <w:rFonts w:asciiTheme="majorBidi" w:hAnsiTheme="majorBidi" w:cstheme="majorBidi"/>
          <w:color w:val="000000" w:themeColor="text1"/>
          <w:sz w:val="28"/>
          <w:szCs w:val="28"/>
        </w:rPr>
        <w:t>ocal</w:t>
      </w:r>
      <w:r w:rsidR="00CA12AF" w:rsidRPr="002757DA">
        <w:rPr>
          <w:rFonts w:asciiTheme="majorBidi" w:hAnsiTheme="majorBidi" w:cstheme="majorBidi"/>
          <w:color w:val="000000" w:themeColor="text1"/>
          <w:sz w:val="28"/>
          <w:szCs w:val="28"/>
        </w:rPr>
        <w:t xml:space="preserve"> </w:t>
      </w:r>
      <w:r w:rsidR="00FD058E" w:rsidRPr="002757DA">
        <w:rPr>
          <w:rFonts w:asciiTheme="majorBidi" w:hAnsiTheme="majorBidi" w:cstheme="majorBidi"/>
          <w:color w:val="000000" w:themeColor="text1"/>
          <w:sz w:val="28"/>
          <w:szCs w:val="28"/>
        </w:rPr>
        <w:t>P</w:t>
      </w:r>
      <w:r w:rsidR="005B6A7D" w:rsidRPr="002757DA">
        <w:rPr>
          <w:rFonts w:asciiTheme="majorBidi" w:hAnsiTheme="majorBidi" w:cstheme="majorBidi"/>
          <w:color w:val="000000" w:themeColor="text1"/>
          <w:sz w:val="28"/>
          <w:szCs w:val="28"/>
        </w:rPr>
        <w:t xml:space="preserve">roduction and </w:t>
      </w:r>
      <w:r w:rsidR="00FD058E" w:rsidRPr="002757DA">
        <w:rPr>
          <w:rFonts w:asciiTheme="majorBidi" w:hAnsiTheme="majorBidi" w:cstheme="majorBidi"/>
          <w:color w:val="000000" w:themeColor="text1"/>
          <w:sz w:val="28"/>
          <w:szCs w:val="28"/>
        </w:rPr>
        <w:t>E</w:t>
      </w:r>
      <w:r w:rsidR="005B6A7D" w:rsidRPr="002757DA">
        <w:rPr>
          <w:rFonts w:asciiTheme="majorBidi" w:hAnsiTheme="majorBidi" w:cstheme="majorBidi"/>
          <w:color w:val="000000" w:themeColor="text1"/>
          <w:sz w:val="28"/>
          <w:szCs w:val="28"/>
        </w:rPr>
        <w:t xml:space="preserve">xports </w:t>
      </w:r>
      <w:r w:rsidR="0098088A" w:rsidRPr="002757DA">
        <w:rPr>
          <w:rFonts w:asciiTheme="majorBidi" w:hAnsiTheme="majorBidi" w:cstheme="majorBidi"/>
          <w:color w:val="000000" w:themeColor="text1"/>
          <w:sz w:val="28"/>
          <w:szCs w:val="28"/>
        </w:rPr>
        <w:t>upon the</w:t>
      </w:r>
      <w:r w:rsidR="005B6A7D" w:rsidRPr="002757DA">
        <w:rPr>
          <w:rFonts w:asciiTheme="majorBidi" w:hAnsiTheme="majorBidi" w:cstheme="majorBidi"/>
          <w:color w:val="000000" w:themeColor="text1"/>
          <w:sz w:val="28"/>
          <w:szCs w:val="28"/>
        </w:rPr>
        <w:t xml:space="preserve"> suggestion of the Ministry of Economy and </w:t>
      </w:r>
      <w:r w:rsidR="0098088A" w:rsidRPr="002757DA">
        <w:rPr>
          <w:rFonts w:asciiTheme="majorBidi" w:hAnsiTheme="majorBidi" w:cstheme="majorBidi"/>
          <w:color w:val="000000" w:themeColor="text1"/>
          <w:sz w:val="28"/>
          <w:szCs w:val="28"/>
        </w:rPr>
        <w:t>Foreign</w:t>
      </w:r>
      <w:r w:rsidR="005B6A7D" w:rsidRPr="002757DA">
        <w:rPr>
          <w:rFonts w:asciiTheme="majorBidi" w:hAnsiTheme="majorBidi" w:cstheme="majorBidi"/>
          <w:color w:val="000000" w:themeColor="text1"/>
          <w:sz w:val="28"/>
          <w:szCs w:val="28"/>
        </w:rPr>
        <w:t xml:space="preserve"> </w:t>
      </w:r>
      <w:r w:rsidR="00972EC6" w:rsidRPr="002757DA">
        <w:rPr>
          <w:rFonts w:asciiTheme="majorBidi" w:hAnsiTheme="majorBidi" w:cstheme="majorBidi"/>
          <w:color w:val="000000" w:themeColor="text1"/>
          <w:sz w:val="28"/>
          <w:szCs w:val="28"/>
        </w:rPr>
        <w:t xml:space="preserve">Trade. </w:t>
      </w:r>
    </w:p>
    <w:p w:rsidR="005C7C8F" w:rsidRPr="002757DA" w:rsidRDefault="005B6A7D" w:rsidP="00BC1584">
      <w:pPr>
        <w:pStyle w:val="ListParagraph"/>
        <w:numPr>
          <w:ilvl w:val="0"/>
          <w:numId w:val="21"/>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lastRenderedPageBreak/>
        <w:t xml:space="preserve">Benefiting from the programs of technical support for small and </w:t>
      </w:r>
      <w:r w:rsidR="00972EC6" w:rsidRPr="002757DA">
        <w:rPr>
          <w:rFonts w:asciiTheme="majorBidi" w:hAnsiTheme="majorBidi" w:cstheme="majorBidi"/>
          <w:color w:val="000000" w:themeColor="text1"/>
          <w:sz w:val="28"/>
          <w:szCs w:val="28"/>
        </w:rPr>
        <w:t>Medium Enterprises</w:t>
      </w:r>
      <w:r w:rsidRPr="002757DA">
        <w:rPr>
          <w:rFonts w:asciiTheme="majorBidi" w:hAnsiTheme="majorBidi" w:cstheme="majorBidi"/>
          <w:color w:val="000000" w:themeColor="text1"/>
          <w:sz w:val="28"/>
          <w:szCs w:val="28"/>
        </w:rPr>
        <w:t xml:space="preserve"> through the </w:t>
      </w:r>
      <w:r w:rsidR="00FD058E" w:rsidRPr="002757DA">
        <w:rPr>
          <w:rFonts w:asciiTheme="majorBidi" w:hAnsiTheme="majorBidi" w:cstheme="majorBidi"/>
          <w:color w:val="000000" w:themeColor="text1"/>
          <w:sz w:val="28"/>
          <w:szCs w:val="28"/>
        </w:rPr>
        <w:t xml:space="preserve">Small and Medium Enterprises Development </w:t>
      </w:r>
      <w:r w:rsidR="0098088A" w:rsidRPr="002757DA">
        <w:rPr>
          <w:rFonts w:asciiTheme="majorBidi" w:hAnsiTheme="majorBidi" w:cstheme="majorBidi"/>
          <w:color w:val="000000" w:themeColor="text1"/>
          <w:sz w:val="28"/>
          <w:szCs w:val="28"/>
        </w:rPr>
        <w:t>Commission</w:t>
      </w:r>
      <w:r w:rsidRPr="002757DA">
        <w:rPr>
          <w:rFonts w:asciiTheme="majorBidi" w:hAnsiTheme="majorBidi" w:cstheme="majorBidi"/>
          <w:color w:val="000000" w:themeColor="text1"/>
          <w:sz w:val="28"/>
          <w:szCs w:val="28"/>
        </w:rPr>
        <w:t xml:space="preserve">. </w:t>
      </w:r>
    </w:p>
    <w:p w:rsidR="00EF3395" w:rsidRPr="002757DA" w:rsidRDefault="00EF3395" w:rsidP="005D290C">
      <w:pPr>
        <w:pStyle w:val="ListParagraph"/>
        <w:numPr>
          <w:ilvl w:val="0"/>
          <w:numId w:val="2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contracts, deeds, documents and all </w:t>
      </w:r>
      <w:r w:rsidR="00382E30" w:rsidRPr="002757DA">
        <w:rPr>
          <w:rFonts w:asciiTheme="majorBidi" w:hAnsiTheme="majorBidi" w:cstheme="majorBidi"/>
          <w:color w:val="000000" w:themeColor="text1"/>
          <w:sz w:val="28"/>
          <w:szCs w:val="28"/>
        </w:rPr>
        <w:t>written</w:t>
      </w:r>
      <w:r w:rsidRPr="002757DA">
        <w:rPr>
          <w:rFonts w:asciiTheme="majorBidi" w:hAnsiTheme="majorBidi" w:cstheme="majorBidi"/>
          <w:color w:val="000000" w:themeColor="text1"/>
          <w:sz w:val="28"/>
          <w:szCs w:val="28"/>
        </w:rPr>
        <w:t xml:space="preserve"> papers belong to the </w:t>
      </w:r>
      <w:r w:rsidR="00542ACE" w:rsidRPr="002757DA">
        <w:rPr>
          <w:rFonts w:asciiTheme="majorBidi" w:hAnsiTheme="majorBidi" w:cstheme="majorBidi"/>
          <w:color w:val="000000" w:themeColor="text1"/>
          <w:sz w:val="28"/>
          <w:szCs w:val="28"/>
        </w:rPr>
        <w:t>enterprises</w:t>
      </w:r>
      <w:r w:rsidR="00CA12AF" w:rsidRPr="002757DA">
        <w:rPr>
          <w:rFonts w:asciiTheme="majorBidi" w:hAnsiTheme="majorBidi" w:cstheme="majorBidi"/>
          <w:color w:val="000000" w:themeColor="text1"/>
          <w:sz w:val="28"/>
          <w:szCs w:val="28"/>
        </w:rPr>
        <w:t xml:space="preserve"> </w:t>
      </w:r>
      <w:r w:rsidRPr="002757DA">
        <w:rPr>
          <w:rFonts w:asciiTheme="majorBidi" w:hAnsiTheme="majorBidi" w:cstheme="majorBidi"/>
          <w:color w:val="000000" w:themeColor="text1"/>
          <w:sz w:val="28"/>
          <w:szCs w:val="28"/>
        </w:rPr>
        <w:t xml:space="preserve">mentioned in the paragraph (b) of Article (3) </w:t>
      </w:r>
      <w:r w:rsidR="00542ACE" w:rsidRPr="002757DA">
        <w:rPr>
          <w:rFonts w:asciiTheme="majorBidi" w:hAnsiTheme="majorBidi" w:cstheme="majorBidi"/>
          <w:color w:val="000000" w:themeColor="text1"/>
          <w:sz w:val="28"/>
          <w:szCs w:val="28"/>
        </w:rPr>
        <w:t>of this law</w:t>
      </w:r>
      <w:r w:rsidRPr="002757DA">
        <w:rPr>
          <w:rFonts w:asciiTheme="majorBidi" w:hAnsiTheme="majorBidi" w:cstheme="majorBidi"/>
          <w:color w:val="000000" w:themeColor="text1"/>
          <w:sz w:val="28"/>
          <w:szCs w:val="28"/>
        </w:rPr>
        <w:t xml:space="preserve"> shall be exempted from stamp dut</w:t>
      </w:r>
      <w:r w:rsidR="00542ACE" w:rsidRPr="002757DA">
        <w:rPr>
          <w:rFonts w:asciiTheme="majorBidi" w:hAnsiTheme="majorBidi" w:cstheme="majorBidi"/>
          <w:color w:val="000000" w:themeColor="text1"/>
          <w:sz w:val="28"/>
          <w:szCs w:val="28"/>
        </w:rPr>
        <w:t>y</w:t>
      </w:r>
      <w:r w:rsidRPr="002757DA">
        <w:rPr>
          <w:rFonts w:asciiTheme="majorBidi" w:hAnsiTheme="majorBidi" w:cstheme="majorBidi"/>
          <w:color w:val="000000" w:themeColor="text1"/>
          <w:sz w:val="28"/>
          <w:szCs w:val="28"/>
        </w:rPr>
        <w:t xml:space="preserve">.   </w:t>
      </w:r>
    </w:p>
    <w:p w:rsidR="00F408A8" w:rsidRPr="002757DA" w:rsidRDefault="00F408A8" w:rsidP="005D290C">
      <w:pPr>
        <w:jc w:val="both"/>
        <w:rPr>
          <w:rFonts w:asciiTheme="majorBidi" w:hAnsiTheme="majorBidi" w:cstheme="majorBidi"/>
          <w:color w:val="000000" w:themeColor="text1"/>
          <w:sz w:val="28"/>
          <w:szCs w:val="28"/>
        </w:rPr>
      </w:pPr>
    </w:p>
    <w:p w:rsidR="00EF3395" w:rsidRPr="002757DA" w:rsidRDefault="00EF3395"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(23): </w:t>
      </w:r>
    </w:p>
    <w:p w:rsidR="00F3558B" w:rsidRPr="002757DA" w:rsidRDefault="00533750"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The council has the right to allocate lands to investors for the implementation of projects on them, provided that the council issues a set of procedures that includes the basis for using state-owned real estate for the purpose of investing in accordance with the provisions of this law.</w:t>
      </w:r>
    </w:p>
    <w:p w:rsidR="00F3558B" w:rsidRPr="002757DA" w:rsidRDefault="00F3558B" w:rsidP="005D290C">
      <w:pPr>
        <w:jc w:val="both"/>
        <w:rPr>
          <w:rFonts w:asciiTheme="majorBidi" w:hAnsiTheme="majorBidi" w:cstheme="majorBidi"/>
          <w:color w:val="000000" w:themeColor="text1"/>
          <w:sz w:val="28"/>
          <w:szCs w:val="28"/>
        </w:rPr>
      </w:pPr>
    </w:p>
    <w:p w:rsidR="006D6238" w:rsidRPr="002757DA" w:rsidRDefault="00F3558B"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(24): </w:t>
      </w:r>
    </w:p>
    <w:p w:rsidR="00707BDB" w:rsidRPr="002757DA" w:rsidRDefault="00F3558B" w:rsidP="00242928">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If the investor violated the provision</w:t>
      </w:r>
      <w:r w:rsidR="009F4EF0" w:rsidRPr="002757DA">
        <w:rPr>
          <w:rFonts w:asciiTheme="majorBidi" w:hAnsiTheme="majorBidi" w:cstheme="majorBidi"/>
          <w:color w:val="000000" w:themeColor="text1"/>
          <w:sz w:val="28"/>
          <w:szCs w:val="28"/>
        </w:rPr>
        <w:t>s</w:t>
      </w:r>
      <w:r w:rsidR="00CA12AF" w:rsidRPr="002757DA">
        <w:rPr>
          <w:rFonts w:asciiTheme="majorBidi" w:hAnsiTheme="majorBidi" w:cstheme="majorBidi"/>
          <w:color w:val="000000" w:themeColor="text1"/>
          <w:sz w:val="28"/>
          <w:szCs w:val="28"/>
        </w:rPr>
        <w:t xml:space="preserve"> </w:t>
      </w:r>
      <w:r w:rsidR="00533750" w:rsidRPr="002757DA">
        <w:rPr>
          <w:rFonts w:asciiTheme="majorBidi" w:hAnsiTheme="majorBidi" w:cstheme="majorBidi"/>
          <w:color w:val="000000" w:themeColor="text1"/>
          <w:sz w:val="28"/>
          <w:szCs w:val="28"/>
        </w:rPr>
        <w:t>of this law</w:t>
      </w:r>
      <w:r w:rsidRPr="002757DA">
        <w:rPr>
          <w:rFonts w:asciiTheme="majorBidi" w:hAnsiTheme="majorBidi" w:cstheme="majorBidi"/>
          <w:color w:val="000000" w:themeColor="text1"/>
          <w:sz w:val="28"/>
          <w:szCs w:val="28"/>
        </w:rPr>
        <w:t xml:space="preserve">, or he changed the objective and scope of work and </w:t>
      </w:r>
      <w:r w:rsidR="009F4EF0" w:rsidRPr="002757DA">
        <w:rPr>
          <w:rFonts w:asciiTheme="majorBidi" w:hAnsiTheme="majorBidi" w:cstheme="majorBidi"/>
          <w:color w:val="000000" w:themeColor="text1"/>
          <w:sz w:val="28"/>
          <w:szCs w:val="28"/>
        </w:rPr>
        <w:t>outputs of</w:t>
      </w:r>
      <w:r w:rsidR="00CA12AF" w:rsidRPr="002757DA">
        <w:rPr>
          <w:rFonts w:asciiTheme="majorBidi" w:hAnsiTheme="majorBidi" w:cstheme="majorBidi"/>
          <w:color w:val="000000" w:themeColor="text1"/>
          <w:sz w:val="28"/>
          <w:szCs w:val="28"/>
        </w:rPr>
        <w:t xml:space="preserve"> </w:t>
      </w:r>
      <w:r w:rsidRPr="002757DA">
        <w:rPr>
          <w:rFonts w:asciiTheme="majorBidi" w:hAnsiTheme="majorBidi" w:cstheme="majorBidi"/>
          <w:color w:val="000000" w:themeColor="text1"/>
          <w:sz w:val="28"/>
          <w:szCs w:val="28"/>
        </w:rPr>
        <w:t>project</w:t>
      </w:r>
      <w:r w:rsidRPr="002757DA">
        <w:rPr>
          <w:rFonts w:asciiTheme="majorBidi" w:hAnsiTheme="majorBidi" w:cstheme="majorBidi"/>
          <w:strike/>
          <w:color w:val="000000" w:themeColor="text1"/>
          <w:sz w:val="28"/>
          <w:szCs w:val="28"/>
        </w:rPr>
        <w:t>s</w:t>
      </w:r>
      <w:r w:rsidR="002F3602" w:rsidRPr="002757DA">
        <w:rPr>
          <w:rFonts w:asciiTheme="majorBidi" w:hAnsiTheme="majorBidi" w:cstheme="majorBidi" w:hint="cs"/>
          <w:color w:val="000000" w:themeColor="text1"/>
          <w:sz w:val="28"/>
          <w:szCs w:val="28"/>
          <w:rtl/>
        </w:rPr>
        <w:t xml:space="preserve"> </w:t>
      </w:r>
      <w:r w:rsidRPr="002757DA">
        <w:rPr>
          <w:rFonts w:asciiTheme="majorBidi" w:hAnsiTheme="majorBidi" w:cstheme="majorBidi"/>
          <w:color w:val="000000" w:themeColor="text1"/>
          <w:sz w:val="28"/>
          <w:szCs w:val="28"/>
        </w:rPr>
        <w:t xml:space="preserve">without prior consent of the </w:t>
      </w:r>
      <w:r w:rsidR="00B7017F">
        <w:rPr>
          <w:rFonts w:asciiTheme="majorBidi" w:hAnsiTheme="majorBidi" w:cstheme="majorBidi"/>
          <w:color w:val="000000" w:themeColor="text1"/>
          <w:sz w:val="28"/>
          <w:szCs w:val="28"/>
        </w:rPr>
        <w:t>Agency</w:t>
      </w:r>
      <w:r w:rsidRPr="002757DA">
        <w:rPr>
          <w:rFonts w:asciiTheme="majorBidi" w:hAnsiTheme="majorBidi" w:cstheme="majorBidi"/>
          <w:color w:val="000000" w:themeColor="text1"/>
          <w:sz w:val="28"/>
          <w:szCs w:val="28"/>
        </w:rPr>
        <w:t>, incentives granted to the project shall be cancelled by a justified</w:t>
      </w:r>
      <w:r w:rsidR="005C4492" w:rsidRPr="002757DA">
        <w:rPr>
          <w:rFonts w:asciiTheme="majorBidi" w:hAnsiTheme="majorBidi" w:cstheme="majorBidi"/>
          <w:color w:val="000000" w:themeColor="text1"/>
          <w:sz w:val="28"/>
          <w:szCs w:val="28"/>
        </w:rPr>
        <w:t xml:space="preserve"> decision and investor shall be claimed to pay </w:t>
      </w:r>
      <w:r w:rsidR="009C62EF" w:rsidRPr="002757DA">
        <w:rPr>
          <w:rFonts w:asciiTheme="majorBidi" w:hAnsiTheme="majorBidi" w:cstheme="majorBidi"/>
          <w:color w:val="000000" w:themeColor="text1"/>
          <w:sz w:val="28"/>
          <w:szCs w:val="28"/>
        </w:rPr>
        <w:t>all financial duties from which he had been exempted or deducted in the same year the violation was committed</w:t>
      </w:r>
      <w:r w:rsidR="00707BDB" w:rsidRPr="002757DA">
        <w:rPr>
          <w:rFonts w:asciiTheme="majorBidi" w:hAnsiTheme="majorBidi" w:cstheme="majorBidi"/>
          <w:color w:val="000000" w:themeColor="text1"/>
          <w:sz w:val="28"/>
          <w:szCs w:val="28"/>
        </w:rPr>
        <w:t xml:space="preserve">, unless he had force major circumstances to be accepted by the board of directors. </w:t>
      </w:r>
    </w:p>
    <w:p w:rsidR="00707BDB" w:rsidRPr="002757DA" w:rsidRDefault="00707BDB" w:rsidP="005D290C">
      <w:pPr>
        <w:jc w:val="both"/>
        <w:rPr>
          <w:rFonts w:asciiTheme="majorBidi" w:hAnsiTheme="majorBidi" w:cstheme="majorBidi"/>
          <w:color w:val="000000" w:themeColor="text1"/>
          <w:sz w:val="28"/>
          <w:szCs w:val="28"/>
        </w:rPr>
      </w:pPr>
    </w:p>
    <w:p w:rsidR="00707BDB" w:rsidRPr="002757DA" w:rsidRDefault="00707BDB"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CHAPTER</w:t>
      </w:r>
      <w:r w:rsidR="00BB4B1C" w:rsidRPr="002757DA">
        <w:rPr>
          <w:rFonts w:asciiTheme="majorBidi" w:hAnsiTheme="majorBidi" w:cstheme="majorBidi"/>
          <w:b/>
          <w:bCs/>
          <w:color w:val="000000" w:themeColor="text1"/>
          <w:sz w:val="28"/>
          <w:szCs w:val="28"/>
        </w:rPr>
        <w:t>VIII</w:t>
      </w:r>
    </w:p>
    <w:p w:rsidR="00707BDB" w:rsidRPr="002757DA" w:rsidRDefault="00AE32BA"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Special</w:t>
      </w:r>
      <w:r w:rsidR="00707BDB" w:rsidRPr="002757DA">
        <w:rPr>
          <w:rFonts w:asciiTheme="majorBidi" w:hAnsiTheme="majorBidi" w:cstheme="majorBidi"/>
          <w:b/>
          <w:bCs/>
          <w:color w:val="000000" w:themeColor="text1"/>
          <w:sz w:val="28"/>
          <w:szCs w:val="28"/>
        </w:rPr>
        <w:t xml:space="preserve"> Economic Zones </w:t>
      </w:r>
    </w:p>
    <w:p w:rsidR="00707BDB" w:rsidRPr="002757DA" w:rsidRDefault="00707BDB" w:rsidP="005D290C">
      <w:pPr>
        <w:jc w:val="center"/>
        <w:rPr>
          <w:rFonts w:asciiTheme="majorBidi" w:hAnsiTheme="majorBidi" w:cstheme="majorBidi"/>
          <w:b/>
          <w:bCs/>
          <w:color w:val="000000" w:themeColor="text1"/>
          <w:sz w:val="28"/>
          <w:szCs w:val="28"/>
        </w:rPr>
      </w:pPr>
    </w:p>
    <w:p w:rsidR="00707BDB" w:rsidRPr="002757DA" w:rsidRDefault="00707BDB" w:rsidP="005D290C">
      <w:pPr>
        <w:tabs>
          <w:tab w:val="left" w:pos="3858"/>
        </w:tabs>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Article (25):</w:t>
      </w:r>
      <w:r w:rsidR="00692085" w:rsidRPr="002757DA">
        <w:rPr>
          <w:rFonts w:asciiTheme="majorBidi" w:hAnsiTheme="majorBidi" w:cstheme="majorBidi"/>
          <w:b/>
          <w:bCs/>
          <w:color w:val="000000" w:themeColor="text1"/>
          <w:sz w:val="28"/>
          <w:szCs w:val="28"/>
        </w:rPr>
        <w:tab/>
      </w:r>
    </w:p>
    <w:p w:rsidR="00707BDB" w:rsidRPr="002757DA" w:rsidRDefault="00AE32BA" w:rsidP="005D290C">
      <w:pPr>
        <w:pStyle w:val="ListParagraph"/>
        <w:numPr>
          <w:ilvl w:val="0"/>
          <w:numId w:val="22"/>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Special</w:t>
      </w:r>
      <w:r w:rsidR="00707BDB" w:rsidRPr="002757DA">
        <w:rPr>
          <w:rFonts w:asciiTheme="majorBidi" w:hAnsiTheme="majorBidi" w:cstheme="majorBidi"/>
          <w:color w:val="000000" w:themeColor="text1"/>
          <w:sz w:val="28"/>
          <w:szCs w:val="28"/>
        </w:rPr>
        <w:t xml:space="preserve"> economic zones shall be created with the objective of: </w:t>
      </w:r>
    </w:p>
    <w:p w:rsidR="001F2042" w:rsidRPr="002757DA" w:rsidRDefault="001F2042" w:rsidP="005D290C">
      <w:pPr>
        <w:pStyle w:val="ListParagraph"/>
        <w:numPr>
          <w:ilvl w:val="0"/>
          <w:numId w:val="23"/>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Encouraging activities and sectors of particular importance or </w:t>
      </w:r>
      <w:r w:rsidR="009F4EF0" w:rsidRPr="002757DA">
        <w:rPr>
          <w:rFonts w:asciiTheme="majorBidi" w:hAnsiTheme="majorBidi" w:cstheme="majorBidi"/>
          <w:color w:val="000000" w:themeColor="text1"/>
          <w:sz w:val="28"/>
          <w:szCs w:val="28"/>
        </w:rPr>
        <w:t xml:space="preserve">which </w:t>
      </w:r>
      <w:r w:rsidR="00533750" w:rsidRPr="002757DA">
        <w:rPr>
          <w:rFonts w:asciiTheme="majorBidi" w:hAnsiTheme="majorBidi" w:cstheme="majorBidi"/>
          <w:color w:val="000000" w:themeColor="text1"/>
          <w:sz w:val="28"/>
          <w:szCs w:val="28"/>
        </w:rPr>
        <w:t xml:space="preserve">are </w:t>
      </w:r>
      <w:r w:rsidRPr="002757DA">
        <w:rPr>
          <w:rFonts w:asciiTheme="majorBidi" w:hAnsiTheme="majorBidi" w:cstheme="majorBidi"/>
          <w:color w:val="000000" w:themeColor="text1"/>
          <w:sz w:val="28"/>
          <w:szCs w:val="28"/>
        </w:rPr>
        <w:t xml:space="preserve">considered grounds for development. </w:t>
      </w:r>
    </w:p>
    <w:p w:rsidR="00BD0E5C" w:rsidRPr="002757DA" w:rsidRDefault="001F2042" w:rsidP="00BC1584">
      <w:pPr>
        <w:pStyle w:val="ListParagraph"/>
        <w:numPr>
          <w:ilvl w:val="0"/>
          <w:numId w:val="23"/>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Encouraging </w:t>
      </w:r>
      <w:r w:rsidR="00BD0E5C" w:rsidRPr="002757DA">
        <w:rPr>
          <w:rFonts w:asciiTheme="majorBidi" w:hAnsiTheme="majorBidi" w:cstheme="majorBidi"/>
          <w:color w:val="000000" w:themeColor="text1"/>
          <w:sz w:val="28"/>
          <w:szCs w:val="28"/>
        </w:rPr>
        <w:t xml:space="preserve">setting up a </w:t>
      </w:r>
      <w:r w:rsidR="009D67E4" w:rsidRPr="002757DA">
        <w:rPr>
          <w:rFonts w:asciiTheme="majorBidi" w:hAnsiTheme="majorBidi" w:cstheme="majorBidi"/>
          <w:color w:val="000000" w:themeColor="text1"/>
          <w:sz w:val="28"/>
          <w:szCs w:val="28"/>
          <w:lang w:val="en-GB"/>
        </w:rPr>
        <w:t>series</w:t>
      </w:r>
      <w:r w:rsidR="00BD0E5C" w:rsidRPr="002757DA">
        <w:rPr>
          <w:rFonts w:asciiTheme="majorBidi" w:hAnsiTheme="majorBidi" w:cstheme="majorBidi"/>
          <w:color w:val="000000" w:themeColor="text1"/>
          <w:sz w:val="28"/>
          <w:szCs w:val="28"/>
        </w:rPr>
        <w:t xml:space="preserve"> </w:t>
      </w:r>
      <w:r w:rsidR="00AB261A" w:rsidRPr="002757DA">
        <w:rPr>
          <w:rFonts w:asciiTheme="majorBidi" w:hAnsiTheme="majorBidi" w:cstheme="majorBidi"/>
          <w:color w:val="000000" w:themeColor="text1"/>
          <w:sz w:val="28"/>
          <w:szCs w:val="28"/>
        </w:rPr>
        <w:t>of related</w:t>
      </w:r>
      <w:r w:rsidR="009D67E4" w:rsidRPr="002757DA">
        <w:rPr>
          <w:rFonts w:asciiTheme="majorBidi" w:hAnsiTheme="majorBidi" w:cstheme="majorBidi"/>
          <w:color w:val="000000" w:themeColor="text1"/>
          <w:sz w:val="28"/>
          <w:szCs w:val="28"/>
        </w:rPr>
        <w:t xml:space="preserve"> </w:t>
      </w:r>
      <w:r w:rsidR="00BD0E5C" w:rsidRPr="002757DA">
        <w:rPr>
          <w:rFonts w:asciiTheme="majorBidi" w:hAnsiTheme="majorBidi" w:cstheme="majorBidi"/>
          <w:color w:val="000000" w:themeColor="text1"/>
          <w:sz w:val="28"/>
          <w:szCs w:val="28"/>
        </w:rPr>
        <w:t>economic activit</w:t>
      </w:r>
      <w:r w:rsidR="00064A66" w:rsidRPr="002757DA">
        <w:rPr>
          <w:rFonts w:asciiTheme="majorBidi" w:hAnsiTheme="majorBidi" w:cstheme="majorBidi"/>
          <w:color w:val="000000" w:themeColor="text1"/>
          <w:sz w:val="28"/>
          <w:szCs w:val="28"/>
        </w:rPr>
        <w:t>ies</w:t>
      </w:r>
      <w:r w:rsidR="00BD0E5C" w:rsidRPr="002757DA">
        <w:rPr>
          <w:rFonts w:asciiTheme="majorBidi" w:hAnsiTheme="majorBidi" w:cstheme="majorBidi"/>
          <w:color w:val="000000" w:themeColor="text1"/>
          <w:sz w:val="28"/>
          <w:szCs w:val="28"/>
        </w:rPr>
        <w:t xml:space="preserve"> in the form of productive or service clusters</w:t>
      </w:r>
      <w:r w:rsidR="00476DE3" w:rsidRPr="002757DA">
        <w:rPr>
          <w:rFonts w:asciiTheme="majorBidi" w:hAnsiTheme="majorBidi" w:cstheme="majorBidi"/>
          <w:color w:val="000000" w:themeColor="text1"/>
          <w:sz w:val="28"/>
          <w:szCs w:val="28"/>
        </w:rPr>
        <w:t>.</w:t>
      </w:r>
    </w:p>
    <w:p w:rsidR="00707BDB" w:rsidRPr="002757DA" w:rsidRDefault="00BD0E5C" w:rsidP="00BC1584">
      <w:pPr>
        <w:pStyle w:val="ListParagraph"/>
        <w:numPr>
          <w:ilvl w:val="0"/>
          <w:numId w:val="23"/>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Developing </w:t>
      </w:r>
      <w:r w:rsidR="006C4EED" w:rsidRPr="002757DA">
        <w:rPr>
          <w:rFonts w:asciiTheme="majorBidi" w:hAnsiTheme="majorBidi" w:cstheme="majorBidi"/>
          <w:color w:val="000000" w:themeColor="text1"/>
          <w:sz w:val="28"/>
          <w:szCs w:val="28"/>
        </w:rPr>
        <w:t xml:space="preserve">affected and </w:t>
      </w:r>
      <w:r w:rsidR="00533750" w:rsidRPr="002757DA">
        <w:rPr>
          <w:rFonts w:asciiTheme="majorBidi" w:hAnsiTheme="majorBidi" w:cstheme="majorBidi"/>
          <w:color w:val="000000" w:themeColor="text1"/>
          <w:sz w:val="28"/>
          <w:szCs w:val="28"/>
        </w:rPr>
        <w:t>developing</w:t>
      </w:r>
      <w:r w:rsidR="006C4EED" w:rsidRPr="002757DA">
        <w:rPr>
          <w:rFonts w:asciiTheme="majorBidi" w:hAnsiTheme="majorBidi" w:cstheme="majorBidi"/>
          <w:color w:val="000000" w:themeColor="text1"/>
          <w:sz w:val="28"/>
          <w:szCs w:val="28"/>
        </w:rPr>
        <w:t xml:space="preserve"> r</w:t>
      </w:r>
      <w:r w:rsidR="00342882" w:rsidRPr="002757DA">
        <w:rPr>
          <w:rFonts w:asciiTheme="majorBidi" w:hAnsiTheme="majorBidi" w:cstheme="majorBidi"/>
          <w:color w:val="000000" w:themeColor="text1"/>
          <w:sz w:val="28"/>
          <w:szCs w:val="28"/>
        </w:rPr>
        <w:t>egion</w:t>
      </w:r>
      <w:r w:rsidR="00533750" w:rsidRPr="002757DA">
        <w:rPr>
          <w:rFonts w:asciiTheme="majorBidi" w:hAnsiTheme="majorBidi" w:cstheme="majorBidi"/>
          <w:color w:val="000000" w:themeColor="text1"/>
          <w:sz w:val="28"/>
          <w:szCs w:val="28"/>
        </w:rPr>
        <w:t>s</w:t>
      </w:r>
      <w:r w:rsidR="00342882" w:rsidRPr="002757DA">
        <w:rPr>
          <w:rFonts w:asciiTheme="majorBidi" w:hAnsiTheme="majorBidi" w:cstheme="majorBidi"/>
          <w:color w:val="000000" w:themeColor="text1"/>
          <w:sz w:val="28"/>
          <w:szCs w:val="28"/>
        </w:rPr>
        <w:t xml:space="preserve"> to achieve comprehensive growth. </w:t>
      </w:r>
    </w:p>
    <w:p w:rsidR="00707BDB" w:rsidRPr="002757DA" w:rsidRDefault="00BD0E5C" w:rsidP="005D290C">
      <w:pPr>
        <w:pStyle w:val="ListParagraph"/>
        <w:numPr>
          <w:ilvl w:val="0"/>
          <w:numId w:val="22"/>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decision of creating </w:t>
      </w:r>
      <w:r w:rsidR="00165719" w:rsidRPr="002757DA">
        <w:rPr>
          <w:rFonts w:asciiTheme="majorBidi" w:hAnsiTheme="majorBidi" w:cstheme="majorBidi"/>
          <w:color w:val="000000" w:themeColor="text1"/>
          <w:sz w:val="28"/>
          <w:szCs w:val="28"/>
        </w:rPr>
        <w:t>special</w:t>
      </w:r>
      <w:r w:rsidRPr="002757DA">
        <w:rPr>
          <w:rFonts w:asciiTheme="majorBidi" w:hAnsiTheme="majorBidi" w:cstheme="majorBidi"/>
          <w:color w:val="000000" w:themeColor="text1"/>
          <w:sz w:val="28"/>
          <w:szCs w:val="28"/>
        </w:rPr>
        <w:t xml:space="preserve"> economic zone shall include: </w:t>
      </w:r>
    </w:p>
    <w:p w:rsidR="00BD0E5C" w:rsidRPr="002757DA" w:rsidRDefault="00BD0E5C" w:rsidP="005D290C">
      <w:pPr>
        <w:pStyle w:val="ListParagraph"/>
        <w:numPr>
          <w:ilvl w:val="0"/>
          <w:numId w:val="24"/>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Shape of the zone. </w:t>
      </w:r>
    </w:p>
    <w:p w:rsidR="00BD0E5C" w:rsidRPr="002757DA" w:rsidRDefault="00342882" w:rsidP="005D290C">
      <w:pPr>
        <w:pStyle w:val="ListParagraph"/>
        <w:numPr>
          <w:ilvl w:val="0"/>
          <w:numId w:val="24"/>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Administrative</w:t>
      </w:r>
      <w:r w:rsidR="00BD0E5C" w:rsidRPr="002757DA">
        <w:rPr>
          <w:rFonts w:asciiTheme="majorBidi" w:hAnsiTheme="majorBidi" w:cstheme="majorBidi"/>
          <w:color w:val="000000" w:themeColor="text1"/>
          <w:sz w:val="28"/>
          <w:szCs w:val="28"/>
        </w:rPr>
        <w:t xml:space="preserve"> borders of the zone after coordination with relevant </w:t>
      </w:r>
      <w:r w:rsidR="00533750" w:rsidRPr="002757DA">
        <w:rPr>
          <w:rFonts w:asciiTheme="majorBidi" w:hAnsiTheme="majorBidi" w:cstheme="majorBidi"/>
          <w:color w:val="000000" w:themeColor="text1"/>
          <w:sz w:val="28"/>
          <w:szCs w:val="28"/>
        </w:rPr>
        <w:t>authorities</w:t>
      </w:r>
      <w:r w:rsidR="00BD0E5C" w:rsidRPr="002757DA">
        <w:rPr>
          <w:rFonts w:asciiTheme="majorBidi" w:hAnsiTheme="majorBidi" w:cstheme="majorBidi"/>
          <w:color w:val="000000" w:themeColor="text1"/>
          <w:sz w:val="28"/>
          <w:szCs w:val="28"/>
        </w:rPr>
        <w:t xml:space="preserve">. </w:t>
      </w:r>
    </w:p>
    <w:p w:rsidR="00BD0E5C" w:rsidRPr="002757DA" w:rsidRDefault="00064A66" w:rsidP="005D290C">
      <w:pPr>
        <w:pStyle w:val="ListParagraph"/>
        <w:numPr>
          <w:ilvl w:val="0"/>
          <w:numId w:val="24"/>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Activities allowed to be practiced within the zone. </w:t>
      </w:r>
    </w:p>
    <w:p w:rsidR="00064A66" w:rsidRPr="002757DA" w:rsidRDefault="00064A66" w:rsidP="005D290C">
      <w:pPr>
        <w:pStyle w:val="ListParagraph"/>
        <w:numPr>
          <w:ilvl w:val="0"/>
          <w:numId w:val="24"/>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Incentives and investment advantages granted to this zone. </w:t>
      </w:r>
    </w:p>
    <w:p w:rsidR="00064A66" w:rsidRPr="002757DA" w:rsidRDefault="00064A66" w:rsidP="005D290C">
      <w:pPr>
        <w:pStyle w:val="ListParagraph"/>
        <w:numPr>
          <w:ilvl w:val="0"/>
          <w:numId w:val="24"/>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Controls and determinants of the investment in the zone. </w:t>
      </w:r>
    </w:p>
    <w:p w:rsidR="00064A66" w:rsidRPr="002757DA" w:rsidRDefault="0083316A" w:rsidP="005D290C">
      <w:pPr>
        <w:pStyle w:val="ListParagraph"/>
        <w:numPr>
          <w:ilvl w:val="0"/>
          <w:numId w:val="24"/>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sectors covered by incentives and advantages. </w:t>
      </w:r>
    </w:p>
    <w:p w:rsidR="0083316A" w:rsidRPr="002757DA" w:rsidRDefault="00342882" w:rsidP="005D290C">
      <w:pPr>
        <w:pStyle w:val="ListParagraph"/>
        <w:numPr>
          <w:ilvl w:val="0"/>
          <w:numId w:val="24"/>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The</w:t>
      </w:r>
      <w:r w:rsidR="0083316A" w:rsidRPr="002757DA">
        <w:rPr>
          <w:rFonts w:asciiTheme="majorBidi" w:hAnsiTheme="majorBidi" w:cstheme="majorBidi"/>
          <w:color w:val="000000" w:themeColor="text1"/>
          <w:sz w:val="28"/>
          <w:szCs w:val="28"/>
        </w:rPr>
        <w:t xml:space="preserve"> required</w:t>
      </w:r>
      <w:r w:rsidR="00CA12AF" w:rsidRPr="002757DA">
        <w:rPr>
          <w:rFonts w:asciiTheme="majorBidi" w:hAnsiTheme="majorBidi" w:cstheme="majorBidi"/>
          <w:color w:val="000000" w:themeColor="text1"/>
          <w:sz w:val="28"/>
          <w:szCs w:val="28"/>
        </w:rPr>
        <w:t xml:space="preserve"> </w:t>
      </w:r>
      <w:r w:rsidRPr="002757DA">
        <w:rPr>
          <w:rFonts w:asciiTheme="majorBidi" w:hAnsiTheme="majorBidi" w:cstheme="majorBidi"/>
          <w:color w:val="000000" w:themeColor="text1"/>
          <w:sz w:val="28"/>
          <w:szCs w:val="28"/>
        </w:rPr>
        <w:t>time</w:t>
      </w:r>
      <w:r w:rsidR="0083316A" w:rsidRPr="002757DA">
        <w:rPr>
          <w:rFonts w:asciiTheme="majorBidi" w:hAnsiTheme="majorBidi" w:cstheme="majorBidi"/>
          <w:color w:val="000000" w:themeColor="text1"/>
          <w:sz w:val="28"/>
          <w:szCs w:val="28"/>
        </w:rPr>
        <w:t xml:space="preserve"> to create zone. </w:t>
      </w:r>
    </w:p>
    <w:p w:rsidR="00AB261A" w:rsidRDefault="00AB261A" w:rsidP="005D290C">
      <w:pPr>
        <w:jc w:val="both"/>
        <w:rPr>
          <w:rFonts w:asciiTheme="majorBidi" w:hAnsiTheme="majorBidi" w:cstheme="majorBidi"/>
          <w:color w:val="000000" w:themeColor="text1"/>
          <w:sz w:val="28"/>
          <w:szCs w:val="28"/>
        </w:rPr>
      </w:pPr>
    </w:p>
    <w:p w:rsidR="00AB261A" w:rsidRDefault="00AB261A" w:rsidP="005D290C">
      <w:pPr>
        <w:jc w:val="both"/>
        <w:rPr>
          <w:rFonts w:asciiTheme="majorBidi" w:hAnsiTheme="majorBidi" w:cstheme="majorBidi"/>
          <w:color w:val="000000" w:themeColor="text1"/>
          <w:sz w:val="28"/>
          <w:szCs w:val="28"/>
        </w:rPr>
      </w:pPr>
    </w:p>
    <w:p w:rsidR="00AB261A" w:rsidRDefault="00AB261A" w:rsidP="005D290C">
      <w:pPr>
        <w:jc w:val="both"/>
        <w:rPr>
          <w:rFonts w:asciiTheme="majorBidi" w:hAnsiTheme="majorBidi" w:cstheme="majorBidi"/>
          <w:color w:val="000000" w:themeColor="text1"/>
          <w:sz w:val="28"/>
          <w:szCs w:val="28"/>
        </w:rPr>
      </w:pPr>
    </w:p>
    <w:p w:rsidR="00AB261A" w:rsidRDefault="00AB261A" w:rsidP="005D290C">
      <w:pPr>
        <w:jc w:val="both"/>
        <w:rPr>
          <w:rFonts w:asciiTheme="majorBidi" w:hAnsiTheme="majorBidi" w:cstheme="majorBidi"/>
          <w:color w:val="000000" w:themeColor="text1"/>
          <w:sz w:val="28"/>
          <w:szCs w:val="28"/>
        </w:rPr>
      </w:pPr>
    </w:p>
    <w:p w:rsidR="00AB261A" w:rsidRDefault="00AB261A" w:rsidP="005D290C">
      <w:pPr>
        <w:jc w:val="both"/>
        <w:rPr>
          <w:rFonts w:asciiTheme="majorBidi" w:hAnsiTheme="majorBidi" w:cstheme="majorBidi"/>
          <w:color w:val="000000" w:themeColor="text1"/>
          <w:sz w:val="28"/>
          <w:szCs w:val="28"/>
        </w:rPr>
      </w:pPr>
    </w:p>
    <w:p w:rsidR="0083316A" w:rsidRPr="002757DA" w:rsidRDefault="0083316A"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lastRenderedPageBreak/>
        <w:t xml:space="preserve">Article (26): </w:t>
      </w:r>
    </w:p>
    <w:p w:rsidR="0083316A" w:rsidRPr="002757DA" w:rsidRDefault="002A7EF5" w:rsidP="005D290C">
      <w:pPr>
        <w:pStyle w:val="ListParagraph"/>
        <w:numPr>
          <w:ilvl w:val="0"/>
          <w:numId w:val="25"/>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w:t>
      </w:r>
      <w:r w:rsidR="00342882" w:rsidRPr="002757DA">
        <w:rPr>
          <w:rFonts w:asciiTheme="majorBidi" w:hAnsiTheme="majorBidi" w:cstheme="majorBidi"/>
          <w:color w:val="000000" w:themeColor="text1"/>
          <w:sz w:val="28"/>
          <w:szCs w:val="28"/>
        </w:rPr>
        <w:t>form</w:t>
      </w:r>
      <w:r w:rsidRPr="002757DA">
        <w:rPr>
          <w:rFonts w:asciiTheme="majorBidi" w:hAnsiTheme="majorBidi" w:cstheme="majorBidi"/>
          <w:color w:val="000000" w:themeColor="text1"/>
          <w:sz w:val="28"/>
          <w:szCs w:val="28"/>
        </w:rPr>
        <w:t xml:space="preserve">s of </w:t>
      </w:r>
      <w:r w:rsidR="00165719" w:rsidRPr="002757DA">
        <w:rPr>
          <w:rFonts w:asciiTheme="majorBidi" w:hAnsiTheme="majorBidi" w:cstheme="majorBidi"/>
          <w:color w:val="000000" w:themeColor="text1"/>
          <w:sz w:val="28"/>
          <w:szCs w:val="28"/>
        </w:rPr>
        <w:t>special</w:t>
      </w:r>
      <w:r w:rsidRPr="002757DA">
        <w:rPr>
          <w:rFonts w:asciiTheme="majorBidi" w:hAnsiTheme="majorBidi" w:cstheme="majorBidi"/>
          <w:color w:val="000000" w:themeColor="text1"/>
          <w:sz w:val="28"/>
          <w:szCs w:val="28"/>
        </w:rPr>
        <w:t xml:space="preserve"> economic zones shall </w:t>
      </w:r>
      <w:r w:rsidR="00533750" w:rsidRPr="002757DA">
        <w:rPr>
          <w:rFonts w:asciiTheme="majorBidi" w:hAnsiTheme="majorBidi" w:cstheme="majorBidi"/>
          <w:color w:val="000000" w:themeColor="text1"/>
          <w:sz w:val="28"/>
          <w:szCs w:val="28"/>
        </w:rPr>
        <w:t xml:space="preserve">be </w:t>
      </w:r>
      <w:r w:rsidRPr="002757DA">
        <w:rPr>
          <w:rFonts w:asciiTheme="majorBidi" w:hAnsiTheme="majorBidi" w:cstheme="majorBidi"/>
          <w:color w:val="000000" w:themeColor="text1"/>
          <w:sz w:val="28"/>
          <w:szCs w:val="28"/>
        </w:rPr>
        <w:t>defined as follows:</w:t>
      </w:r>
    </w:p>
    <w:p w:rsidR="00C10D0B" w:rsidRPr="002757DA" w:rsidRDefault="002A7EF5" w:rsidP="00BC1584">
      <w:pPr>
        <w:pStyle w:val="ListParagraph"/>
        <w:numPr>
          <w:ilvl w:val="0"/>
          <w:numId w:val="26"/>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Development zone: An administrative </w:t>
      </w:r>
      <w:r w:rsidR="000F4C5F" w:rsidRPr="002757DA">
        <w:rPr>
          <w:rFonts w:asciiTheme="majorBidi" w:hAnsiTheme="majorBidi" w:cstheme="majorBidi"/>
          <w:color w:val="000000" w:themeColor="text1"/>
          <w:sz w:val="28"/>
          <w:szCs w:val="28"/>
        </w:rPr>
        <w:t>zone</w:t>
      </w:r>
      <w:r w:rsidR="00F44887" w:rsidRPr="002757DA">
        <w:rPr>
          <w:rFonts w:asciiTheme="majorBidi" w:hAnsiTheme="majorBidi" w:cstheme="majorBidi"/>
          <w:color w:val="000000" w:themeColor="text1"/>
          <w:sz w:val="28"/>
          <w:szCs w:val="28"/>
        </w:rPr>
        <w:t xml:space="preserve"> that</w:t>
      </w:r>
      <w:r w:rsidRPr="002757DA">
        <w:rPr>
          <w:rFonts w:asciiTheme="majorBidi" w:hAnsiTheme="majorBidi" w:cstheme="majorBidi"/>
          <w:color w:val="000000" w:themeColor="text1"/>
          <w:sz w:val="28"/>
          <w:szCs w:val="28"/>
        </w:rPr>
        <w:t xml:space="preserve"> is considered an investment </w:t>
      </w:r>
      <w:r w:rsidR="000F4C5F" w:rsidRPr="002757DA">
        <w:rPr>
          <w:rFonts w:asciiTheme="majorBidi" w:hAnsiTheme="majorBidi" w:cstheme="majorBidi"/>
          <w:color w:val="000000" w:themeColor="text1"/>
          <w:sz w:val="28"/>
          <w:szCs w:val="28"/>
        </w:rPr>
        <w:t>zone</w:t>
      </w:r>
      <w:r w:rsidRPr="002757DA">
        <w:rPr>
          <w:rFonts w:asciiTheme="majorBidi" w:hAnsiTheme="majorBidi" w:cstheme="majorBidi"/>
          <w:color w:val="000000" w:themeColor="text1"/>
          <w:sz w:val="28"/>
          <w:szCs w:val="28"/>
        </w:rPr>
        <w:t xml:space="preserve"> for </w:t>
      </w:r>
      <w:r w:rsidR="00C10D0B" w:rsidRPr="002757DA">
        <w:rPr>
          <w:rFonts w:asciiTheme="majorBidi" w:hAnsiTheme="majorBidi" w:cstheme="majorBidi"/>
          <w:color w:val="000000" w:themeColor="text1"/>
          <w:sz w:val="28"/>
          <w:szCs w:val="28"/>
        </w:rPr>
        <w:t>the purposes of development,</w:t>
      </w:r>
      <w:r w:rsidR="00CA12AF" w:rsidRPr="002757DA">
        <w:rPr>
          <w:rFonts w:asciiTheme="majorBidi" w:hAnsiTheme="majorBidi" w:cstheme="majorBidi"/>
          <w:color w:val="000000" w:themeColor="text1"/>
          <w:sz w:val="28"/>
          <w:szCs w:val="28"/>
        </w:rPr>
        <w:t xml:space="preserve"> </w:t>
      </w:r>
      <w:r w:rsidR="00C10D0B" w:rsidRPr="002757DA">
        <w:rPr>
          <w:rFonts w:asciiTheme="majorBidi" w:hAnsiTheme="majorBidi" w:cstheme="majorBidi"/>
          <w:color w:val="000000" w:themeColor="text1"/>
          <w:sz w:val="28"/>
          <w:szCs w:val="28"/>
        </w:rPr>
        <w:t xml:space="preserve">real estate development or reconstruction if the </w:t>
      </w:r>
      <w:r w:rsidR="000F4C5F" w:rsidRPr="002757DA">
        <w:rPr>
          <w:rFonts w:asciiTheme="majorBidi" w:hAnsiTheme="majorBidi" w:cstheme="majorBidi"/>
          <w:color w:val="000000" w:themeColor="text1"/>
          <w:sz w:val="28"/>
          <w:szCs w:val="28"/>
        </w:rPr>
        <w:t>zone</w:t>
      </w:r>
      <w:r w:rsidR="00CA12AF" w:rsidRPr="002757DA">
        <w:rPr>
          <w:rFonts w:asciiTheme="majorBidi" w:hAnsiTheme="majorBidi" w:cstheme="majorBidi"/>
          <w:color w:val="000000" w:themeColor="text1"/>
          <w:sz w:val="28"/>
          <w:szCs w:val="28"/>
        </w:rPr>
        <w:t xml:space="preserve"> </w:t>
      </w:r>
      <w:r w:rsidR="00C10D0B" w:rsidRPr="002757DA">
        <w:rPr>
          <w:rFonts w:asciiTheme="majorBidi" w:hAnsiTheme="majorBidi" w:cstheme="majorBidi"/>
          <w:color w:val="000000" w:themeColor="text1"/>
          <w:sz w:val="28"/>
          <w:szCs w:val="28"/>
        </w:rPr>
        <w:t xml:space="preserve">has been </w:t>
      </w:r>
      <w:r w:rsidR="00342882" w:rsidRPr="002757DA">
        <w:rPr>
          <w:rFonts w:asciiTheme="majorBidi" w:hAnsiTheme="majorBidi" w:cstheme="majorBidi"/>
          <w:color w:val="000000" w:themeColor="text1"/>
          <w:sz w:val="28"/>
          <w:szCs w:val="28"/>
        </w:rPr>
        <w:t>affect</w:t>
      </w:r>
      <w:r w:rsidR="00C10D0B" w:rsidRPr="002757DA">
        <w:rPr>
          <w:rFonts w:asciiTheme="majorBidi" w:hAnsiTheme="majorBidi" w:cstheme="majorBidi"/>
          <w:color w:val="000000" w:themeColor="text1"/>
          <w:sz w:val="28"/>
          <w:szCs w:val="28"/>
        </w:rPr>
        <w:t xml:space="preserve">ed by war. </w:t>
      </w:r>
    </w:p>
    <w:p w:rsidR="002A7EF5" w:rsidRPr="002757DA" w:rsidRDefault="00386204" w:rsidP="00BC1584">
      <w:pPr>
        <w:pStyle w:val="ListParagraph"/>
        <w:numPr>
          <w:ilvl w:val="0"/>
          <w:numId w:val="26"/>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Specialized zone: A</w:t>
      </w:r>
      <w:r w:rsidR="00C10D0B" w:rsidRPr="002757DA">
        <w:rPr>
          <w:rFonts w:asciiTheme="majorBidi" w:hAnsiTheme="majorBidi" w:cstheme="majorBidi"/>
          <w:color w:val="000000" w:themeColor="text1"/>
          <w:sz w:val="28"/>
          <w:szCs w:val="28"/>
        </w:rPr>
        <w:t xml:space="preserve"> spatially </w:t>
      </w:r>
      <w:r w:rsidRPr="002757DA">
        <w:rPr>
          <w:rFonts w:asciiTheme="majorBidi" w:hAnsiTheme="majorBidi" w:cstheme="majorBidi"/>
          <w:color w:val="000000" w:themeColor="text1"/>
          <w:sz w:val="28"/>
          <w:szCs w:val="28"/>
        </w:rPr>
        <w:t>specified</w:t>
      </w:r>
      <w:r w:rsidR="00CA12AF" w:rsidRPr="002757DA">
        <w:rPr>
          <w:rFonts w:asciiTheme="majorBidi" w:hAnsiTheme="majorBidi" w:cstheme="majorBidi"/>
          <w:color w:val="000000" w:themeColor="text1"/>
          <w:sz w:val="28"/>
          <w:szCs w:val="28"/>
        </w:rPr>
        <w:t xml:space="preserve"> </w:t>
      </w:r>
      <w:r w:rsidR="000F4C5F" w:rsidRPr="002757DA">
        <w:rPr>
          <w:rFonts w:asciiTheme="majorBidi" w:hAnsiTheme="majorBidi" w:cstheme="majorBidi"/>
          <w:color w:val="000000" w:themeColor="text1"/>
          <w:sz w:val="28"/>
          <w:szCs w:val="28"/>
        </w:rPr>
        <w:t>zone</w:t>
      </w:r>
      <w:r w:rsidR="00CA12AF" w:rsidRPr="002757DA">
        <w:rPr>
          <w:rFonts w:asciiTheme="majorBidi" w:hAnsiTheme="majorBidi" w:cstheme="majorBidi"/>
          <w:color w:val="000000" w:themeColor="text1"/>
          <w:sz w:val="28"/>
          <w:szCs w:val="28"/>
        </w:rPr>
        <w:t xml:space="preserve"> </w:t>
      </w:r>
      <w:r w:rsidRPr="002757DA">
        <w:rPr>
          <w:rFonts w:asciiTheme="majorBidi" w:hAnsiTheme="majorBidi" w:cstheme="majorBidi"/>
          <w:color w:val="000000" w:themeColor="text1"/>
          <w:sz w:val="28"/>
          <w:szCs w:val="28"/>
        </w:rPr>
        <w:t>for investment in which it is allowed to practice a specific service or productive economic activities including the regions of preparing exports, technical zones, medical, health and tourist cities</w:t>
      </w:r>
      <w:r w:rsidR="00CA12AF" w:rsidRPr="002757DA">
        <w:rPr>
          <w:rFonts w:asciiTheme="majorBidi" w:hAnsiTheme="majorBidi" w:cstheme="majorBidi"/>
          <w:color w:val="000000" w:themeColor="text1"/>
          <w:sz w:val="28"/>
          <w:szCs w:val="28"/>
        </w:rPr>
        <w:t xml:space="preserve"> </w:t>
      </w:r>
      <w:r w:rsidR="000F4C5F" w:rsidRPr="002757DA">
        <w:rPr>
          <w:rFonts w:asciiTheme="majorBidi" w:hAnsiTheme="majorBidi" w:cstheme="majorBidi"/>
          <w:color w:val="000000" w:themeColor="text1"/>
          <w:sz w:val="28"/>
          <w:szCs w:val="28"/>
        </w:rPr>
        <w:t xml:space="preserve">and </w:t>
      </w:r>
      <w:r w:rsidRPr="002757DA">
        <w:rPr>
          <w:rFonts w:asciiTheme="majorBidi" w:hAnsiTheme="majorBidi" w:cstheme="majorBidi"/>
          <w:color w:val="000000" w:themeColor="text1"/>
          <w:sz w:val="28"/>
          <w:szCs w:val="28"/>
        </w:rPr>
        <w:t xml:space="preserve">others.    </w:t>
      </w:r>
    </w:p>
    <w:p w:rsidR="00692085" w:rsidRPr="002757DA" w:rsidRDefault="00386204" w:rsidP="00EC3DE2">
      <w:pPr>
        <w:pStyle w:val="ListParagraph"/>
        <w:numPr>
          <w:ilvl w:val="0"/>
          <w:numId w:val="26"/>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Zone of private ownership: A spatially </w:t>
      </w:r>
      <w:r w:rsidR="00AB261A" w:rsidRPr="002757DA">
        <w:rPr>
          <w:rFonts w:asciiTheme="majorBidi" w:hAnsiTheme="majorBidi" w:cstheme="majorBidi"/>
          <w:color w:val="000000" w:themeColor="text1"/>
          <w:sz w:val="28"/>
          <w:szCs w:val="28"/>
        </w:rPr>
        <w:t>specified zone</w:t>
      </w:r>
      <w:r w:rsidR="00F44887" w:rsidRPr="002757DA">
        <w:rPr>
          <w:rFonts w:asciiTheme="majorBidi" w:hAnsiTheme="majorBidi" w:cstheme="majorBidi"/>
          <w:color w:val="000000" w:themeColor="text1"/>
          <w:sz w:val="28"/>
          <w:szCs w:val="28"/>
        </w:rPr>
        <w:t xml:space="preserve"> </w:t>
      </w:r>
      <w:r w:rsidRPr="002757DA">
        <w:rPr>
          <w:rFonts w:asciiTheme="majorBidi" w:hAnsiTheme="majorBidi" w:cstheme="majorBidi"/>
          <w:color w:val="000000" w:themeColor="text1"/>
          <w:sz w:val="28"/>
          <w:szCs w:val="28"/>
        </w:rPr>
        <w:t>for investment created upon the request of investor</w:t>
      </w:r>
      <w:r w:rsidR="00692085" w:rsidRPr="002757DA">
        <w:rPr>
          <w:rFonts w:asciiTheme="majorBidi" w:hAnsiTheme="majorBidi" w:cstheme="majorBidi"/>
          <w:color w:val="000000" w:themeColor="text1"/>
          <w:sz w:val="28"/>
          <w:szCs w:val="28"/>
        </w:rPr>
        <w:t xml:space="preserve">, on his own property, in which </w:t>
      </w:r>
      <w:r w:rsidR="00EC3DE2">
        <w:rPr>
          <w:rFonts w:asciiTheme="majorBidi" w:hAnsiTheme="majorBidi" w:cstheme="majorBidi"/>
          <w:color w:val="000000" w:themeColor="text1"/>
          <w:sz w:val="28"/>
          <w:szCs w:val="28"/>
        </w:rPr>
        <w:t>he</w:t>
      </w:r>
      <w:r w:rsidR="00692085" w:rsidRPr="002757DA">
        <w:rPr>
          <w:rFonts w:asciiTheme="majorBidi" w:hAnsiTheme="majorBidi" w:cstheme="majorBidi"/>
          <w:color w:val="000000" w:themeColor="text1"/>
          <w:sz w:val="28"/>
          <w:szCs w:val="28"/>
        </w:rPr>
        <w:t xml:space="preserve"> is allowed to implement a various group of economic activities. </w:t>
      </w:r>
    </w:p>
    <w:p w:rsidR="00692085" w:rsidRPr="002757DA" w:rsidRDefault="00692085" w:rsidP="005D290C">
      <w:pPr>
        <w:pStyle w:val="ListParagraph"/>
        <w:numPr>
          <w:ilvl w:val="0"/>
          <w:numId w:val="25"/>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Upon the request of the investor, the regulatory status of the </w:t>
      </w:r>
      <w:r w:rsidR="00165719" w:rsidRPr="002757DA">
        <w:rPr>
          <w:rFonts w:asciiTheme="majorBidi" w:hAnsiTheme="majorBidi" w:cstheme="majorBidi"/>
          <w:color w:val="000000" w:themeColor="text1"/>
          <w:sz w:val="28"/>
          <w:szCs w:val="28"/>
        </w:rPr>
        <w:t>special</w:t>
      </w:r>
      <w:r w:rsidRPr="002757DA">
        <w:rPr>
          <w:rFonts w:asciiTheme="majorBidi" w:hAnsiTheme="majorBidi" w:cstheme="majorBidi"/>
          <w:color w:val="000000" w:themeColor="text1"/>
          <w:sz w:val="28"/>
          <w:szCs w:val="28"/>
        </w:rPr>
        <w:t xml:space="preserve"> economic zones shall be modified consistent with the objective of investment project after obtaining the consent of the council. </w:t>
      </w:r>
    </w:p>
    <w:p w:rsidR="00692085" w:rsidRPr="002757DA" w:rsidRDefault="00692085" w:rsidP="005D290C">
      <w:pPr>
        <w:jc w:val="both"/>
        <w:rPr>
          <w:rFonts w:asciiTheme="majorBidi" w:hAnsiTheme="majorBidi" w:cstheme="majorBidi"/>
          <w:color w:val="000000" w:themeColor="text1"/>
          <w:sz w:val="28"/>
          <w:szCs w:val="28"/>
        </w:rPr>
      </w:pPr>
    </w:p>
    <w:p w:rsidR="00165640" w:rsidRPr="002757DA" w:rsidRDefault="00165640"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CHAPTER</w:t>
      </w:r>
      <w:r w:rsidR="00BB4B1C" w:rsidRPr="002757DA">
        <w:rPr>
          <w:rFonts w:asciiTheme="majorBidi" w:hAnsiTheme="majorBidi" w:cstheme="majorBidi"/>
          <w:b/>
          <w:bCs/>
          <w:color w:val="000000" w:themeColor="text1"/>
          <w:sz w:val="28"/>
          <w:szCs w:val="28"/>
        </w:rPr>
        <w:t xml:space="preserve"> IX</w:t>
      </w:r>
    </w:p>
    <w:p w:rsidR="00165640" w:rsidRPr="002757DA" w:rsidRDefault="00165640"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Investor</w:t>
      </w:r>
      <w:r w:rsidR="00F44887" w:rsidRPr="002757DA">
        <w:rPr>
          <w:rFonts w:asciiTheme="majorBidi" w:hAnsiTheme="majorBidi" w:cstheme="majorBidi"/>
          <w:b/>
          <w:bCs/>
          <w:color w:val="000000" w:themeColor="text1"/>
          <w:sz w:val="28"/>
          <w:szCs w:val="28"/>
        </w:rPr>
        <w:t>’s</w:t>
      </w:r>
      <w:r w:rsidRPr="002757DA">
        <w:rPr>
          <w:rFonts w:asciiTheme="majorBidi" w:hAnsiTheme="majorBidi" w:cstheme="majorBidi"/>
          <w:b/>
          <w:bCs/>
          <w:color w:val="000000" w:themeColor="text1"/>
          <w:sz w:val="28"/>
          <w:szCs w:val="28"/>
        </w:rPr>
        <w:t xml:space="preserve"> Rights </w:t>
      </w:r>
    </w:p>
    <w:p w:rsidR="00165640" w:rsidRPr="002757DA" w:rsidRDefault="00165640" w:rsidP="005D290C">
      <w:pPr>
        <w:jc w:val="center"/>
        <w:rPr>
          <w:rFonts w:asciiTheme="majorBidi" w:hAnsiTheme="majorBidi" w:cstheme="majorBidi"/>
          <w:b/>
          <w:bCs/>
          <w:color w:val="000000" w:themeColor="text1"/>
          <w:sz w:val="28"/>
          <w:szCs w:val="28"/>
        </w:rPr>
      </w:pPr>
    </w:p>
    <w:p w:rsidR="00165640" w:rsidRPr="002757DA" w:rsidRDefault="00165640" w:rsidP="005D290C">
      <w:pPr>
        <w:tabs>
          <w:tab w:val="left" w:pos="3858"/>
        </w:tabs>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Article (27):</w:t>
      </w:r>
      <w:r w:rsidRPr="002757DA">
        <w:rPr>
          <w:rFonts w:asciiTheme="majorBidi" w:hAnsiTheme="majorBidi" w:cstheme="majorBidi"/>
          <w:b/>
          <w:bCs/>
          <w:color w:val="000000" w:themeColor="text1"/>
          <w:sz w:val="28"/>
          <w:szCs w:val="28"/>
        </w:rPr>
        <w:tab/>
      </w:r>
    </w:p>
    <w:p w:rsidR="00165640" w:rsidRPr="002757DA" w:rsidRDefault="00165640" w:rsidP="00326945">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Investor shall be entitled to own and rent lands and real estate properties required </w:t>
      </w:r>
      <w:r w:rsidR="00326945" w:rsidRPr="002757DA">
        <w:rPr>
          <w:rFonts w:asciiTheme="majorBidi" w:hAnsiTheme="majorBidi" w:cstheme="majorBidi"/>
          <w:color w:val="000000" w:themeColor="text1"/>
          <w:sz w:val="28"/>
          <w:szCs w:val="28"/>
        </w:rPr>
        <w:t xml:space="preserve"> to </w:t>
      </w:r>
      <w:r w:rsidR="005F0687" w:rsidRPr="002757DA">
        <w:rPr>
          <w:rFonts w:asciiTheme="majorBidi" w:hAnsiTheme="majorBidi" w:cstheme="majorBidi"/>
          <w:color w:val="000000" w:themeColor="text1"/>
          <w:sz w:val="28"/>
          <w:szCs w:val="28"/>
        </w:rPr>
        <w:t>establish the project or expanding</w:t>
      </w:r>
      <w:r w:rsidRPr="002757DA">
        <w:rPr>
          <w:rFonts w:asciiTheme="majorBidi" w:hAnsiTheme="majorBidi" w:cstheme="majorBidi"/>
          <w:color w:val="000000" w:themeColor="text1"/>
          <w:sz w:val="28"/>
          <w:szCs w:val="28"/>
        </w:rPr>
        <w:t xml:space="preserve"> it within the limits of project</w:t>
      </w:r>
      <w:r w:rsidR="00326945" w:rsidRPr="002757DA">
        <w:rPr>
          <w:rFonts w:asciiTheme="majorBidi" w:hAnsiTheme="majorBidi" w:cstheme="majorBidi"/>
          <w:color w:val="000000" w:themeColor="text1"/>
          <w:sz w:val="28"/>
          <w:szCs w:val="28"/>
        </w:rPr>
        <w:t>’s</w:t>
      </w:r>
      <w:r w:rsidRPr="002757DA">
        <w:rPr>
          <w:rFonts w:asciiTheme="majorBidi" w:hAnsiTheme="majorBidi" w:cstheme="majorBidi"/>
          <w:color w:val="000000" w:themeColor="text1"/>
          <w:sz w:val="28"/>
          <w:szCs w:val="28"/>
        </w:rPr>
        <w:t xml:space="preserve"> needs after obtainin</w:t>
      </w:r>
      <w:r w:rsidR="004F06B4" w:rsidRPr="002757DA">
        <w:rPr>
          <w:rFonts w:asciiTheme="majorBidi" w:hAnsiTheme="majorBidi" w:cstheme="majorBidi"/>
          <w:color w:val="000000" w:themeColor="text1"/>
          <w:sz w:val="28"/>
          <w:szCs w:val="28"/>
        </w:rPr>
        <w:t xml:space="preserve">g the consent of the council in the event of exceeding the </w:t>
      </w:r>
      <w:r w:rsidR="00326945" w:rsidRPr="002757DA">
        <w:rPr>
          <w:rFonts w:asciiTheme="majorBidi" w:hAnsiTheme="majorBidi" w:cstheme="majorBidi"/>
          <w:color w:val="000000" w:themeColor="text1"/>
          <w:sz w:val="28"/>
          <w:szCs w:val="28"/>
        </w:rPr>
        <w:t xml:space="preserve">determined </w:t>
      </w:r>
      <w:r w:rsidR="004F06B4" w:rsidRPr="002757DA">
        <w:rPr>
          <w:rFonts w:asciiTheme="majorBidi" w:hAnsiTheme="majorBidi" w:cstheme="majorBidi"/>
          <w:color w:val="000000" w:themeColor="text1"/>
          <w:sz w:val="28"/>
          <w:szCs w:val="28"/>
        </w:rPr>
        <w:t xml:space="preserve">limit for ownership. </w:t>
      </w:r>
    </w:p>
    <w:p w:rsidR="005F0687" w:rsidRPr="002757DA" w:rsidRDefault="005F0687" w:rsidP="005D290C">
      <w:pPr>
        <w:jc w:val="both"/>
        <w:rPr>
          <w:rFonts w:asciiTheme="majorBidi" w:hAnsiTheme="majorBidi" w:cstheme="majorBidi"/>
          <w:color w:val="000000" w:themeColor="text1"/>
          <w:sz w:val="28"/>
          <w:szCs w:val="28"/>
        </w:rPr>
      </w:pPr>
    </w:p>
    <w:p w:rsidR="004F06B4" w:rsidRPr="002757DA" w:rsidRDefault="004F06B4"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(28): </w:t>
      </w:r>
    </w:p>
    <w:p w:rsidR="004F06B4" w:rsidRPr="002757DA" w:rsidRDefault="004F06B4"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Investor shall be entitled to: </w:t>
      </w:r>
    </w:p>
    <w:p w:rsidR="004F06B4" w:rsidRPr="002757DA" w:rsidRDefault="004F06B4" w:rsidP="005D290C">
      <w:pPr>
        <w:pStyle w:val="ListParagraph"/>
        <w:numPr>
          <w:ilvl w:val="0"/>
          <w:numId w:val="2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Open banking accounts </w:t>
      </w:r>
      <w:r w:rsidR="00342882" w:rsidRPr="002757DA">
        <w:rPr>
          <w:rFonts w:asciiTheme="majorBidi" w:hAnsiTheme="majorBidi" w:cstheme="majorBidi"/>
          <w:color w:val="000000" w:themeColor="text1"/>
          <w:sz w:val="28"/>
          <w:szCs w:val="28"/>
        </w:rPr>
        <w:t xml:space="preserve">in favor of </w:t>
      </w:r>
      <w:r w:rsidRPr="002757DA">
        <w:rPr>
          <w:rFonts w:asciiTheme="majorBidi" w:hAnsiTheme="majorBidi" w:cstheme="majorBidi"/>
          <w:color w:val="000000" w:themeColor="text1"/>
          <w:sz w:val="28"/>
          <w:szCs w:val="28"/>
        </w:rPr>
        <w:t xml:space="preserve">his project in Syrian Pound and foreign currency at the banks </w:t>
      </w:r>
      <w:r w:rsidR="00342882" w:rsidRPr="002757DA">
        <w:rPr>
          <w:rFonts w:asciiTheme="majorBidi" w:hAnsiTheme="majorBidi" w:cstheme="majorBidi"/>
          <w:color w:val="000000" w:themeColor="text1"/>
          <w:sz w:val="28"/>
          <w:szCs w:val="28"/>
        </w:rPr>
        <w:t>operating</w:t>
      </w:r>
      <w:r w:rsidRPr="002757DA">
        <w:rPr>
          <w:rFonts w:asciiTheme="majorBidi" w:hAnsiTheme="majorBidi" w:cstheme="majorBidi"/>
          <w:color w:val="000000" w:themeColor="text1"/>
          <w:sz w:val="28"/>
          <w:szCs w:val="28"/>
        </w:rPr>
        <w:t xml:space="preserve"> in the Syrian Arab Republic. </w:t>
      </w:r>
    </w:p>
    <w:p w:rsidR="004F06B4" w:rsidRPr="002757DA" w:rsidRDefault="004F06B4" w:rsidP="00442383">
      <w:pPr>
        <w:pStyle w:val="ListParagraph"/>
        <w:numPr>
          <w:ilvl w:val="0"/>
          <w:numId w:val="2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Obtain credit facilities for his </w:t>
      </w:r>
      <w:r w:rsidR="00D85EB1" w:rsidRPr="002757DA">
        <w:rPr>
          <w:rFonts w:asciiTheme="majorBidi" w:hAnsiTheme="majorBidi" w:cstheme="majorBidi"/>
          <w:color w:val="000000" w:themeColor="text1"/>
          <w:sz w:val="28"/>
          <w:szCs w:val="28"/>
        </w:rPr>
        <w:t>project in Syrian Pound and foreign currency from Syrian banks and foreign banks according to</w:t>
      </w:r>
      <w:r w:rsidR="00154143" w:rsidRPr="002757DA">
        <w:rPr>
          <w:rFonts w:asciiTheme="majorBidi" w:hAnsiTheme="majorBidi" w:cstheme="majorBidi"/>
          <w:color w:val="000000" w:themeColor="text1"/>
          <w:sz w:val="28"/>
          <w:szCs w:val="28"/>
        </w:rPr>
        <w:t xml:space="preserve"> the</w:t>
      </w:r>
      <w:r w:rsidR="00CA12AF" w:rsidRPr="002757DA">
        <w:rPr>
          <w:rFonts w:asciiTheme="majorBidi" w:hAnsiTheme="majorBidi" w:cstheme="majorBidi"/>
          <w:color w:val="000000" w:themeColor="text1"/>
          <w:sz w:val="28"/>
          <w:szCs w:val="28"/>
        </w:rPr>
        <w:t xml:space="preserve"> </w:t>
      </w:r>
      <w:r w:rsidR="00D85EB1" w:rsidRPr="002757DA">
        <w:rPr>
          <w:rFonts w:asciiTheme="majorBidi" w:hAnsiTheme="majorBidi" w:cstheme="majorBidi"/>
          <w:color w:val="000000" w:themeColor="text1"/>
          <w:sz w:val="28"/>
          <w:szCs w:val="28"/>
        </w:rPr>
        <w:t xml:space="preserve">decisions and instructions issued </w:t>
      </w:r>
      <w:r w:rsidR="00154143" w:rsidRPr="002757DA">
        <w:rPr>
          <w:rFonts w:asciiTheme="majorBidi" w:hAnsiTheme="majorBidi" w:cstheme="majorBidi"/>
          <w:color w:val="000000" w:themeColor="text1"/>
          <w:sz w:val="28"/>
          <w:szCs w:val="28"/>
        </w:rPr>
        <w:t xml:space="preserve">by </w:t>
      </w:r>
      <w:r w:rsidR="00D85EB1" w:rsidRPr="002757DA">
        <w:rPr>
          <w:rFonts w:asciiTheme="majorBidi" w:hAnsiTheme="majorBidi" w:cstheme="majorBidi"/>
          <w:color w:val="000000" w:themeColor="text1"/>
          <w:sz w:val="28"/>
          <w:szCs w:val="28"/>
        </w:rPr>
        <w:t xml:space="preserve">the Monetary and Credit Council and the Central Bank of Syria for this purpose. </w:t>
      </w:r>
    </w:p>
    <w:p w:rsidR="00D85EB1" w:rsidRPr="002757DA" w:rsidRDefault="00370E39" w:rsidP="00442383">
      <w:pPr>
        <w:pStyle w:val="ListParagraph"/>
        <w:numPr>
          <w:ilvl w:val="0"/>
          <w:numId w:val="2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Transfer annual profits, interests </w:t>
      </w:r>
      <w:r w:rsidR="00D937F4" w:rsidRPr="002757DA">
        <w:rPr>
          <w:rFonts w:asciiTheme="majorBidi" w:hAnsiTheme="majorBidi" w:cstheme="majorBidi"/>
          <w:color w:val="000000" w:themeColor="text1"/>
          <w:sz w:val="28"/>
          <w:szCs w:val="28"/>
        </w:rPr>
        <w:t xml:space="preserve">and </w:t>
      </w:r>
      <w:r w:rsidRPr="002757DA">
        <w:rPr>
          <w:rFonts w:asciiTheme="majorBidi" w:hAnsiTheme="majorBidi" w:cstheme="majorBidi"/>
          <w:color w:val="000000" w:themeColor="text1"/>
          <w:sz w:val="28"/>
          <w:szCs w:val="28"/>
        </w:rPr>
        <w:t>the final sum</w:t>
      </w:r>
      <w:r w:rsidR="00D937F4" w:rsidRPr="002757DA">
        <w:rPr>
          <w:rFonts w:asciiTheme="majorBidi" w:hAnsiTheme="majorBidi" w:cstheme="majorBidi"/>
          <w:color w:val="000000" w:themeColor="text1"/>
          <w:sz w:val="28"/>
          <w:szCs w:val="28"/>
        </w:rPr>
        <w:t xml:space="preserve"> of his share of  the project </w:t>
      </w:r>
      <w:r w:rsidR="00EF16E7" w:rsidRPr="002757DA">
        <w:rPr>
          <w:rFonts w:asciiTheme="majorBidi" w:hAnsiTheme="majorBidi" w:cstheme="majorBidi"/>
          <w:color w:val="000000" w:themeColor="text1"/>
          <w:sz w:val="28"/>
          <w:szCs w:val="28"/>
        </w:rPr>
        <w:t>abroad</w:t>
      </w:r>
      <w:r w:rsidR="00D937F4" w:rsidRPr="002757DA">
        <w:rPr>
          <w:rFonts w:asciiTheme="majorBidi" w:hAnsiTheme="majorBidi" w:cstheme="majorBidi"/>
          <w:color w:val="000000" w:themeColor="text1"/>
          <w:sz w:val="28"/>
          <w:szCs w:val="28"/>
        </w:rPr>
        <w:t xml:space="preserve"> related to invested foreign money after paying the due financial </w:t>
      </w:r>
      <w:r w:rsidR="00154143" w:rsidRPr="002757DA">
        <w:rPr>
          <w:rFonts w:asciiTheme="majorBidi" w:hAnsiTheme="majorBidi" w:cstheme="majorBidi"/>
          <w:color w:val="000000" w:themeColor="text1"/>
          <w:sz w:val="28"/>
          <w:szCs w:val="28"/>
        </w:rPr>
        <w:t>duties</w:t>
      </w:r>
      <w:r w:rsidR="00D937F4" w:rsidRPr="002757DA">
        <w:rPr>
          <w:rFonts w:asciiTheme="majorBidi" w:hAnsiTheme="majorBidi" w:cstheme="majorBidi"/>
          <w:color w:val="000000" w:themeColor="text1"/>
          <w:sz w:val="28"/>
          <w:szCs w:val="28"/>
        </w:rPr>
        <w:t xml:space="preserve">, taxes and fees and auditing  the financial statements by a certified external auditor according to the instructions set out </w:t>
      </w:r>
      <w:r w:rsidR="003B2A7A" w:rsidRPr="002757DA">
        <w:rPr>
          <w:rFonts w:asciiTheme="majorBidi" w:hAnsiTheme="majorBidi" w:cstheme="majorBidi"/>
          <w:color w:val="000000" w:themeColor="text1"/>
          <w:sz w:val="28"/>
          <w:szCs w:val="28"/>
        </w:rPr>
        <w:t xml:space="preserve">by the Monetary and Credit Council and the Central Bank of Syria. </w:t>
      </w:r>
    </w:p>
    <w:p w:rsidR="00DB3541" w:rsidRPr="002757DA" w:rsidRDefault="00F14F8E" w:rsidP="00442383">
      <w:pPr>
        <w:pStyle w:val="ListParagraph"/>
        <w:numPr>
          <w:ilvl w:val="0"/>
          <w:numId w:val="27"/>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Payment of the </w:t>
      </w:r>
      <w:r w:rsidR="004441DD" w:rsidRPr="002757DA">
        <w:rPr>
          <w:rFonts w:asciiTheme="majorBidi" w:hAnsiTheme="majorBidi" w:cstheme="majorBidi"/>
          <w:color w:val="000000" w:themeColor="text1"/>
          <w:sz w:val="28"/>
          <w:szCs w:val="28"/>
        </w:rPr>
        <w:t xml:space="preserve"> financial </w:t>
      </w:r>
      <w:r w:rsidRPr="002757DA">
        <w:rPr>
          <w:rFonts w:asciiTheme="majorBidi" w:hAnsiTheme="majorBidi" w:cstheme="majorBidi"/>
          <w:color w:val="000000" w:themeColor="text1"/>
          <w:sz w:val="28"/>
          <w:szCs w:val="28"/>
        </w:rPr>
        <w:t xml:space="preserve">obligations </w:t>
      </w:r>
      <w:r w:rsidR="004441DD" w:rsidRPr="002757DA">
        <w:rPr>
          <w:rFonts w:asciiTheme="majorBidi" w:hAnsiTheme="majorBidi" w:cstheme="majorBidi"/>
          <w:color w:val="000000" w:themeColor="text1"/>
          <w:sz w:val="28"/>
          <w:szCs w:val="28"/>
        </w:rPr>
        <w:t>incurred by t</w:t>
      </w:r>
      <w:r w:rsidRPr="002757DA">
        <w:rPr>
          <w:rFonts w:asciiTheme="majorBidi" w:hAnsiTheme="majorBidi" w:cstheme="majorBidi"/>
          <w:color w:val="000000" w:themeColor="text1"/>
          <w:sz w:val="28"/>
          <w:szCs w:val="28"/>
        </w:rPr>
        <w:t>he project in foreign currency</w:t>
      </w:r>
      <w:r w:rsidR="0048307C" w:rsidRPr="002757DA">
        <w:rPr>
          <w:rFonts w:asciiTheme="majorBidi" w:hAnsiTheme="majorBidi" w:cstheme="majorBidi" w:hint="cs"/>
          <w:color w:val="000000" w:themeColor="text1"/>
          <w:sz w:val="28"/>
          <w:szCs w:val="28"/>
          <w:rtl/>
        </w:rPr>
        <w:t xml:space="preserve"> </w:t>
      </w:r>
      <w:r w:rsidRPr="002757DA">
        <w:rPr>
          <w:rFonts w:asciiTheme="majorBidi" w:hAnsiTheme="majorBidi" w:cstheme="majorBidi"/>
          <w:color w:val="000000" w:themeColor="text1"/>
          <w:sz w:val="28"/>
          <w:szCs w:val="28"/>
        </w:rPr>
        <w:t xml:space="preserve">abroad through a bank according to </w:t>
      </w:r>
      <w:r w:rsidR="003606EB" w:rsidRPr="002757DA">
        <w:rPr>
          <w:rFonts w:asciiTheme="majorBidi" w:hAnsiTheme="majorBidi" w:cstheme="majorBidi"/>
          <w:color w:val="000000" w:themeColor="text1"/>
          <w:sz w:val="28"/>
          <w:szCs w:val="28"/>
        </w:rPr>
        <w:t xml:space="preserve"> the </w:t>
      </w:r>
      <w:r w:rsidRPr="002757DA">
        <w:rPr>
          <w:rFonts w:asciiTheme="majorBidi" w:hAnsiTheme="majorBidi" w:cstheme="majorBidi"/>
          <w:color w:val="000000" w:themeColor="text1"/>
          <w:sz w:val="28"/>
          <w:szCs w:val="28"/>
        </w:rPr>
        <w:t>documents proving the validity of these obligations, after informing the authorities in whose sector the project is located in the event that the laws regulating the sector imposed such a procedure.</w:t>
      </w:r>
    </w:p>
    <w:p w:rsidR="00AB261A" w:rsidRDefault="00AB261A" w:rsidP="005D290C">
      <w:pPr>
        <w:jc w:val="both"/>
        <w:rPr>
          <w:rFonts w:asciiTheme="majorBidi" w:hAnsiTheme="majorBidi" w:cstheme="majorBidi"/>
          <w:color w:val="000000" w:themeColor="text1"/>
          <w:sz w:val="28"/>
          <w:szCs w:val="28"/>
        </w:rPr>
      </w:pPr>
    </w:p>
    <w:p w:rsidR="00AB261A" w:rsidRDefault="00AB261A" w:rsidP="005D290C">
      <w:pPr>
        <w:jc w:val="both"/>
        <w:rPr>
          <w:rFonts w:asciiTheme="majorBidi" w:hAnsiTheme="majorBidi" w:cstheme="majorBidi"/>
          <w:color w:val="000000" w:themeColor="text1"/>
          <w:sz w:val="28"/>
          <w:szCs w:val="28"/>
        </w:rPr>
      </w:pPr>
    </w:p>
    <w:p w:rsidR="00AB261A" w:rsidRDefault="00AB261A" w:rsidP="005D290C">
      <w:pPr>
        <w:jc w:val="both"/>
        <w:rPr>
          <w:rFonts w:asciiTheme="majorBidi" w:hAnsiTheme="majorBidi" w:cstheme="majorBidi"/>
          <w:color w:val="000000" w:themeColor="text1"/>
          <w:sz w:val="28"/>
          <w:szCs w:val="28"/>
        </w:rPr>
      </w:pPr>
    </w:p>
    <w:p w:rsidR="00AB261A" w:rsidRDefault="00AB261A" w:rsidP="005D290C">
      <w:pPr>
        <w:jc w:val="both"/>
        <w:rPr>
          <w:rFonts w:asciiTheme="majorBidi" w:hAnsiTheme="majorBidi" w:cstheme="majorBidi"/>
          <w:color w:val="000000" w:themeColor="text1"/>
          <w:sz w:val="28"/>
          <w:szCs w:val="28"/>
        </w:rPr>
      </w:pPr>
    </w:p>
    <w:p w:rsidR="00DB3541" w:rsidRPr="002757DA" w:rsidRDefault="00DB3541"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lastRenderedPageBreak/>
        <w:t xml:space="preserve">Article (29): </w:t>
      </w:r>
    </w:p>
    <w:p w:rsidR="008F27D9" w:rsidRPr="002757DA" w:rsidRDefault="00DB3541" w:rsidP="00442383">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I</w:t>
      </w:r>
      <w:r w:rsidR="007637A1" w:rsidRPr="002757DA">
        <w:rPr>
          <w:rFonts w:asciiTheme="majorBidi" w:hAnsiTheme="majorBidi" w:cstheme="majorBidi"/>
          <w:color w:val="000000" w:themeColor="text1"/>
          <w:sz w:val="28"/>
          <w:szCs w:val="28"/>
        </w:rPr>
        <w:t xml:space="preserve">n the case of not issuing the </w:t>
      </w:r>
      <w:r w:rsidR="00F14F8E" w:rsidRPr="002757DA">
        <w:rPr>
          <w:rFonts w:asciiTheme="majorBidi" w:hAnsiTheme="majorBidi" w:cstheme="majorBidi"/>
          <w:color w:val="000000" w:themeColor="text1"/>
          <w:sz w:val="28"/>
          <w:szCs w:val="28"/>
        </w:rPr>
        <w:t xml:space="preserve">investment </w:t>
      </w:r>
      <w:r w:rsidR="00972EC6" w:rsidRPr="002757DA">
        <w:rPr>
          <w:rFonts w:asciiTheme="majorBidi" w:hAnsiTheme="majorBidi" w:cstheme="majorBidi"/>
          <w:color w:val="000000" w:themeColor="text1"/>
          <w:sz w:val="28"/>
          <w:szCs w:val="28"/>
        </w:rPr>
        <w:t>licenses within the deadlines specified in the procedural manual, or if the project was not implemented for reasons beyond the control of investor, he shall be entitled to re- transfer</w:t>
      </w:r>
      <w:r w:rsidR="007637A1" w:rsidRPr="002757DA">
        <w:rPr>
          <w:rFonts w:asciiTheme="majorBidi" w:hAnsiTheme="majorBidi" w:cstheme="majorBidi"/>
          <w:color w:val="000000" w:themeColor="text1"/>
          <w:sz w:val="28"/>
          <w:szCs w:val="28"/>
        </w:rPr>
        <w:t xml:space="preserve"> </w:t>
      </w:r>
      <w:r w:rsidR="008F27D9" w:rsidRPr="002757DA">
        <w:rPr>
          <w:rFonts w:asciiTheme="majorBidi" w:hAnsiTheme="majorBidi" w:cstheme="majorBidi"/>
          <w:color w:val="000000" w:themeColor="text1"/>
          <w:sz w:val="28"/>
          <w:szCs w:val="28"/>
        </w:rPr>
        <w:t xml:space="preserve">the </w:t>
      </w:r>
      <w:r w:rsidR="007637A1" w:rsidRPr="002757DA">
        <w:rPr>
          <w:rFonts w:asciiTheme="majorBidi" w:hAnsiTheme="majorBidi" w:cstheme="majorBidi"/>
          <w:color w:val="000000" w:themeColor="text1"/>
          <w:sz w:val="28"/>
          <w:szCs w:val="28"/>
        </w:rPr>
        <w:t xml:space="preserve">foreign money that has been entered to </w:t>
      </w:r>
      <w:r w:rsidR="00663F6C" w:rsidRPr="002757DA">
        <w:rPr>
          <w:rFonts w:asciiTheme="majorBidi" w:hAnsiTheme="majorBidi" w:cstheme="majorBidi"/>
          <w:color w:val="000000" w:themeColor="text1"/>
          <w:sz w:val="28"/>
          <w:szCs w:val="28"/>
        </w:rPr>
        <w:t>fund</w:t>
      </w:r>
      <w:r w:rsidR="007637A1" w:rsidRPr="002757DA">
        <w:rPr>
          <w:rFonts w:asciiTheme="majorBidi" w:hAnsiTheme="majorBidi" w:cstheme="majorBidi"/>
          <w:color w:val="000000" w:themeColor="text1"/>
          <w:sz w:val="28"/>
          <w:szCs w:val="28"/>
        </w:rPr>
        <w:t xml:space="preserve"> the project through the</w:t>
      </w:r>
      <w:r w:rsidR="003606EB" w:rsidRPr="002757DA">
        <w:rPr>
          <w:rFonts w:asciiTheme="majorBidi" w:hAnsiTheme="majorBidi" w:cstheme="majorBidi"/>
          <w:color w:val="000000" w:themeColor="text1"/>
          <w:sz w:val="28"/>
          <w:szCs w:val="28"/>
        </w:rPr>
        <w:t xml:space="preserve"> operating</w:t>
      </w:r>
      <w:r w:rsidR="007637A1" w:rsidRPr="002757DA">
        <w:rPr>
          <w:rFonts w:asciiTheme="majorBidi" w:hAnsiTheme="majorBidi" w:cstheme="majorBidi"/>
          <w:color w:val="000000" w:themeColor="text1"/>
          <w:sz w:val="28"/>
          <w:szCs w:val="28"/>
        </w:rPr>
        <w:t xml:space="preserve"> banks </w:t>
      </w:r>
      <w:r w:rsidR="008F27D9" w:rsidRPr="002757DA">
        <w:rPr>
          <w:rFonts w:asciiTheme="majorBidi" w:hAnsiTheme="majorBidi" w:cstheme="majorBidi"/>
          <w:color w:val="000000" w:themeColor="text1"/>
          <w:sz w:val="28"/>
          <w:szCs w:val="28"/>
        </w:rPr>
        <w:t xml:space="preserve">in the Syrian Arab Republic. </w:t>
      </w:r>
    </w:p>
    <w:p w:rsidR="00972EC6" w:rsidRDefault="00972EC6" w:rsidP="005D290C">
      <w:pPr>
        <w:jc w:val="both"/>
        <w:rPr>
          <w:rFonts w:asciiTheme="majorBidi" w:hAnsiTheme="majorBidi" w:cstheme="majorBidi"/>
          <w:color w:val="000000" w:themeColor="text1"/>
          <w:sz w:val="28"/>
          <w:szCs w:val="28"/>
        </w:rPr>
      </w:pPr>
    </w:p>
    <w:p w:rsidR="008F27D9" w:rsidRPr="002757DA" w:rsidRDefault="008F27D9"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(30): </w:t>
      </w:r>
    </w:p>
    <w:p w:rsidR="008637EE" w:rsidRPr="002757DA" w:rsidRDefault="008637EE"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Throughout project </w:t>
      </w:r>
      <w:r w:rsidR="00663F6C" w:rsidRPr="002757DA">
        <w:rPr>
          <w:rFonts w:asciiTheme="majorBidi" w:hAnsiTheme="majorBidi" w:cstheme="majorBidi"/>
          <w:color w:val="000000" w:themeColor="text1"/>
          <w:sz w:val="28"/>
          <w:szCs w:val="28"/>
        </w:rPr>
        <w:t>term</w:t>
      </w:r>
      <w:r w:rsidRPr="002757DA">
        <w:rPr>
          <w:rFonts w:asciiTheme="majorBidi" w:hAnsiTheme="majorBidi" w:cstheme="majorBidi"/>
          <w:color w:val="000000" w:themeColor="text1"/>
          <w:sz w:val="28"/>
          <w:szCs w:val="28"/>
        </w:rPr>
        <w:t xml:space="preserve">, the investor shall be entitled to: </w:t>
      </w:r>
    </w:p>
    <w:p w:rsidR="008637EE" w:rsidRPr="002757DA" w:rsidRDefault="008637EE" w:rsidP="005D290C">
      <w:pPr>
        <w:pStyle w:val="ListParagraph"/>
        <w:numPr>
          <w:ilvl w:val="0"/>
          <w:numId w:val="28"/>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Obtain permits of residence for him</w:t>
      </w:r>
      <w:r w:rsidR="00CE155C" w:rsidRPr="002757DA">
        <w:rPr>
          <w:rFonts w:asciiTheme="majorBidi" w:hAnsiTheme="majorBidi" w:cstheme="majorBidi"/>
          <w:color w:val="000000" w:themeColor="text1"/>
          <w:sz w:val="28"/>
          <w:szCs w:val="28"/>
        </w:rPr>
        <w:t>self</w:t>
      </w:r>
      <w:r w:rsidRPr="002757DA">
        <w:rPr>
          <w:rFonts w:asciiTheme="majorBidi" w:hAnsiTheme="majorBidi" w:cstheme="majorBidi"/>
          <w:color w:val="000000" w:themeColor="text1"/>
          <w:sz w:val="28"/>
          <w:szCs w:val="28"/>
        </w:rPr>
        <w:t xml:space="preserve">, his family and parents. </w:t>
      </w:r>
    </w:p>
    <w:p w:rsidR="008637EE" w:rsidRPr="002757DA" w:rsidRDefault="008637EE" w:rsidP="005D290C">
      <w:pPr>
        <w:pStyle w:val="ListParagraph"/>
        <w:numPr>
          <w:ilvl w:val="0"/>
          <w:numId w:val="28"/>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Obtain permit of work</w:t>
      </w:r>
      <w:r w:rsidR="00CF3A8E">
        <w:rPr>
          <w:rFonts w:asciiTheme="majorBidi" w:hAnsiTheme="majorBidi" w:cstheme="majorBidi"/>
          <w:color w:val="000000" w:themeColor="text1"/>
          <w:sz w:val="28"/>
          <w:szCs w:val="28"/>
        </w:rPr>
        <w:t>.</w:t>
      </w:r>
      <w:r w:rsidRPr="002757DA">
        <w:rPr>
          <w:rFonts w:asciiTheme="majorBidi" w:hAnsiTheme="majorBidi" w:cstheme="majorBidi"/>
          <w:color w:val="000000" w:themeColor="text1"/>
          <w:sz w:val="28"/>
          <w:szCs w:val="28"/>
        </w:rPr>
        <w:t xml:space="preserve"> </w:t>
      </w:r>
    </w:p>
    <w:p w:rsidR="008637EE" w:rsidRPr="002757DA" w:rsidRDefault="008637EE" w:rsidP="005D290C">
      <w:pPr>
        <w:pStyle w:val="ListParagraph"/>
        <w:numPr>
          <w:ilvl w:val="0"/>
          <w:numId w:val="28"/>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Obtain perm</w:t>
      </w:r>
      <w:r w:rsidR="00663F6C" w:rsidRPr="002757DA">
        <w:rPr>
          <w:rFonts w:asciiTheme="majorBidi" w:hAnsiTheme="majorBidi" w:cstheme="majorBidi"/>
          <w:color w:val="000000" w:themeColor="text1"/>
          <w:sz w:val="28"/>
          <w:szCs w:val="28"/>
        </w:rPr>
        <w:t>it</w:t>
      </w:r>
      <w:r w:rsidRPr="002757DA">
        <w:rPr>
          <w:rFonts w:asciiTheme="majorBidi" w:hAnsiTheme="majorBidi" w:cstheme="majorBidi"/>
          <w:color w:val="000000" w:themeColor="text1"/>
          <w:sz w:val="28"/>
          <w:szCs w:val="28"/>
        </w:rPr>
        <w:t xml:space="preserve">s of work and residence for non-Syrian workers, experts and technicians. </w:t>
      </w:r>
    </w:p>
    <w:p w:rsidR="008637EE" w:rsidRPr="002757DA" w:rsidRDefault="008637EE" w:rsidP="005D290C">
      <w:pPr>
        <w:jc w:val="both"/>
        <w:rPr>
          <w:rFonts w:asciiTheme="majorBidi" w:hAnsiTheme="majorBidi" w:cstheme="majorBidi"/>
          <w:color w:val="000000" w:themeColor="text1"/>
          <w:sz w:val="28"/>
          <w:szCs w:val="28"/>
        </w:rPr>
      </w:pPr>
    </w:p>
    <w:p w:rsidR="008637EE" w:rsidRPr="002757DA" w:rsidRDefault="008637EE"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(31): </w:t>
      </w:r>
    </w:p>
    <w:p w:rsidR="005F0687" w:rsidRPr="002757DA" w:rsidRDefault="008637EE" w:rsidP="00904C5B">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investor shall be entitled to enter supplies and </w:t>
      </w:r>
      <w:r w:rsidR="003606EB" w:rsidRPr="002757DA">
        <w:rPr>
          <w:rFonts w:asciiTheme="majorBidi" w:hAnsiTheme="majorBidi" w:cstheme="majorBidi"/>
          <w:color w:val="000000" w:themeColor="text1"/>
          <w:sz w:val="28"/>
          <w:szCs w:val="28"/>
        </w:rPr>
        <w:t>required equipment</w:t>
      </w:r>
      <w:r w:rsidRPr="002757DA">
        <w:rPr>
          <w:rFonts w:asciiTheme="majorBidi" w:hAnsiTheme="majorBidi" w:cstheme="majorBidi"/>
          <w:color w:val="000000" w:themeColor="text1"/>
          <w:sz w:val="28"/>
          <w:szCs w:val="28"/>
        </w:rPr>
        <w:t xml:space="preserve"> to install and test the fixed assets of the project which are not considered part of</w:t>
      </w:r>
      <w:r w:rsidR="00F14F8E" w:rsidRPr="002757DA">
        <w:rPr>
          <w:rFonts w:asciiTheme="majorBidi" w:hAnsiTheme="majorBidi" w:cstheme="majorBidi"/>
          <w:color w:val="000000" w:themeColor="text1"/>
          <w:sz w:val="28"/>
          <w:szCs w:val="28"/>
        </w:rPr>
        <w:t xml:space="preserve"> it</w:t>
      </w:r>
      <w:r w:rsidR="00BA1192" w:rsidRPr="002757DA">
        <w:rPr>
          <w:rFonts w:asciiTheme="majorBidi" w:hAnsiTheme="majorBidi" w:cstheme="majorBidi"/>
          <w:color w:val="000000" w:themeColor="text1"/>
          <w:sz w:val="28"/>
          <w:szCs w:val="28"/>
        </w:rPr>
        <w:t xml:space="preserve"> in a temporary way during the </w:t>
      </w:r>
      <w:r w:rsidR="003606EB" w:rsidRPr="002757DA">
        <w:rPr>
          <w:rFonts w:asciiTheme="majorBidi" w:hAnsiTheme="majorBidi" w:cstheme="majorBidi"/>
          <w:color w:val="000000" w:themeColor="text1"/>
          <w:sz w:val="28"/>
          <w:szCs w:val="28"/>
        </w:rPr>
        <w:t>establish</w:t>
      </w:r>
      <w:r w:rsidR="00904C5B" w:rsidRPr="002757DA">
        <w:rPr>
          <w:rFonts w:asciiTheme="majorBidi" w:hAnsiTheme="majorBidi" w:cstheme="majorBidi"/>
          <w:color w:val="000000" w:themeColor="text1"/>
          <w:sz w:val="28"/>
          <w:szCs w:val="28"/>
        </w:rPr>
        <w:t>ment</w:t>
      </w:r>
      <w:r w:rsidR="003606EB" w:rsidRPr="002757DA">
        <w:rPr>
          <w:rFonts w:asciiTheme="majorBidi" w:hAnsiTheme="majorBidi" w:cstheme="majorBidi"/>
          <w:color w:val="000000" w:themeColor="text1"/>
          <w:sz w:val="28"/>
          <w:szCs w:val="28"/>
        </w:rPr>
        <w:t xml:space="preserve"> </w:t>
      </w:r>
      <w:r w:rsidR="00BA1192" w:rsidRPr="002757DA">
        <w:rPr>
          <w:rFonts w:asciiTheme="majorBidi" w:hAnsiTheme="majorBidi" w:cstheme="majorBidi"/>
          <w:color w:val="000000" w:themeColor="text1"/>
          <w:sz w:val="28"/>
          <w:szCs w:val="28"/>
        </w:rPr>
        <w:t>period of the project.</w:t>
      </w:r>
    </w:p>
    <w:p w:rsidR="00BA1192" w:rsidRPr="002757DA" w:rsidRDefault="00BA1192" w:rsidP="005D290C">
      <w:pPr>
        <w:jc w:val="both"/>
        <w:rPr>
          <w:rFonts w:asciiTheme="majorBidi" w:hAnsiTheme="majorBidi" w:cstheme="majorBidi"/>
          <w:color w:val="000000" w:themeColor="text1"/>
          <w:sz w:val="28"/>
          <w:szCs w:val="28"/>
        </w:rPr>
      </w:pPr>
    </w:p>
    <w:p w:rsidR="00BA1192" w:rsidRPr="002757DA" w:rsidRDefault="00BA1192"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CHAPTER</w:t>
      </w:r>
      <w:r w:rsidR="00BB4B1C" w:rsidRPr="002757DA">
        <w:rPr>
          <w:rFonts w:asciiTheme="majorBidi" w:hAnsiTheme="majorBidi" w:cstheme="majorBidi"/>
          <w:b/>
          <w:bCs/>
          <w:color w:val="000000" w:themeColor="text1"/>
          <w:sz w:val="28"/>
          <w:szCs w:val="28"/>
        </w:rPr>
        <w:t xml:space="preserve"> X</w:t>
      </w:r>
    </w:p>
    <w:p w:rsidR="00BA1192" w:rsidRPr="002757DA" w:rsidRDefault="00BA1192"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Investor’s Obligations</w:t>
      </w:r>
    </w:p>
    <w:p w:rsidR="00BA1192" w:rsidRPr="00AB261A" w:rsidRDefault="00BA1192" w:rsidP="005D290C">
      <w:pPr>
        <w:jc w:val="center"/>
        <w:rPr>
          <w:rFonts w:asciiTheme="majorBidi" w:hAnsiTheme="majorBidi" w:cstheme="majorBidi"/>
          <w:b/>
          <w:bCs/>
          <w:color w:val="000000" w:themeColor="text1"/>
          <w:sz w:val="10"/>
          <w:szCs w:val="10"/>
        </w:rPr>
      </w:pPr>
    </w:p>
    <w:p w:rsidR="00BA1192" w:rsidRPr="002757DA" w:rsidRDefault="00BA1192" w:rsidP="005D290C">
      <w:pPr>
        <w:tabs>
          <w:tab w:val="left" w:pos="3858"/>
        </w:tabs>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Article (32):</w:t>
      </w:r>
      <w:r w:rsidRPr="002757DA">
        <w:rPr>
          <w:rFonts w:asciiTheme="majorBidi" w:hAnsiTheme="majorBidi" w:cstheme="majorBidi"/>
          <w:b/>
          <w:bCs/>
          <w:color w:val="000000" w:themeColor="text1"/>
          <w:sz w:val="28"/>
          <w:szCs w:val="28"/>
        </w:rPr>
        <w:tab/>
      </w:r>
    </w:p>
    <w:p w:rsidR="00BA1192" w:rsidRPr="002757DA" w:rsidRDefault="00B85AF3"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An I</w:t>
      </w:r>
      <w:r w:rsidR="00BA1192" w:rsidRPr="002757DA">
        <w:rPr>
          <w:rFonts w:asciiTheme="majorBidi" w:hAnsiTheme="majorBidi" w:cstheme="majorBidi"/>
          <w:color w:val="000000" w:themeColor="text1"/>
          <w:sz w:val="28"/>
          <w:szCs w:val="28"/>
        </w:rPr>
        <w:t>nvestor shal</w:t>
      </w:r>
      <w:r w:rsidR="009336C4" w:rsidRPr="002757DA">
        <w:rPr>
          <w:rFonts w:asciiTheme="majorBidi" w:hAnsiTheme="majorBidi" w:cstheme="majorBidi"/>
          <w:color w:val="000000" w:themeColor="text1"/>
          <w:sz w:val="28"/>
          <w:szCs w:val="28"/>
        </w:rPr>
        <w:t>l be</w:t>
      </w:r>
      <w:r w:rsidR="00CA12AF" w:rsidRPr="002757DA">
        <w:rPr>
          <w:rFonts w:asciiTheme="majorBidi" w:hAnsiTheme="majorBidi" w:cstheme="majorBidi"/>
          <w:color w:val="000000" w:themeColor="text1"/>
          <w:sz w:val="28"/>
          <w:szCs w:val="28"/>
        </w:rPr>
        <w:t xml:space="preserve"> </w:t>
      </w:r>
      <w:r w:rsidR="00CE155C" w:rsidRPr="002757DA">
        <w:rPr>
          <w:rFonts w:asciiTheme="majorBidi" w:hAnsiTheme="majorBidi" w:cstheme="majorBidi"/>
          <w:color w:val="000000" w:themeColor="text1"/>
          <w:sz w:val="28"/>
          <w:szCs w:val="28"/>
        </w:rPr>
        <w:t>committed</w:t>
      </w:r>
      <w:r w:rsidR="00BA1192" w:rsidRPr="002757DA">
        <w:rPr>
          <w:rFonts w:asciiTheme="majorBidi" w:hAnsiTheme="majorBidi" w:cstheme="majorBidi"/>
          <w:color w:val="000000" w:themeColor="text1"/>
          <w:sz w:val="28"/>
          <w:szCs w:val="28"/>
        </w:rPr>
        <w:t xml:space="preserve"> to the following: </w:t>
      </w:r>
    </w:p>
    <w:p w:rsidR="0045620E" w:rsidRPr="002757DA" w:rsidRDefault="009336C4" w:rsidP="00760AEF">
      <w:pPr>
        <w:pStyle w:val="ListParagraph"/>
        <w:numPr>
          <w:ilvl w:val="0"/>
          <w:numId w:val="2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Informing the </w:t>
      </w:r>
      <w:r w:rsidR="00B7017F">
        <w:rPr>
          <w:rFonts w:asciiTheme="majorBidi" w:hAnsiTheme="majorBidi" w:cstheme="majorBidi"/>
          <w:color w:val="000000" w:themeColor="text1"/>
          <w:sz w:val="28"/>
          <w:szCs w:val="28"/>
        </w:rPr>
        <w:t>Agency</w:t>
      </w:r>
      <w:r w:rsidRPr="002757DA">
        <w:rPr>
          <w:rFonts w:asciiTheme="majorBidi" w:hAnsiTheme="majorBidi" w:cstheme="majorBidi"/>
          <w:color w:val="000000" w:themeColor="text1"/>
          <w:sz w:val="28"/>
          <w:szCs w:val="28"/>
        </w:rPr>
        <w:t xml:space="preserve"> in the event of assignment to others of a share equal to or exceeding 10% of the capital of the project, but if the law regulating work in the sector within which the project is located stipulates special controls for the assignment of ownership, the assignment in this case is subject to the provisions of the relevant </w:t>
      </w:r>
      <w:r w:rsidR="008C4B2A" w:rsidRPr="002757DA">
        <w:rPr>
          <w:rFonts w:asciiTheme="majorBidi" w:hAnsiTheme="majorBidi" w:cstheme="majorBidi"/>
          <w:color w:val="000000" w:themeColor="text1"/>
          <w:sz w:val="28"/>
          <w:szCs w:val="28"/>
        </w:rPr>
        <w:t>special</w:t>
      </w:r>
      <w:r w:rsidR="00CA12AF" w:rsidRPr="002757DA">
        <w:rPr>
          <w:rFonts w:asciiTheme="majorBidi" w:hAnsiTheme="majorBidi" w:cstheme="majorBidi"/>
          <w:color w:val="000000" w:themeColor="text1"/>
          <w:sz w:val="28"/>
          <w:szCs w:val="28"/>
        </w:rPr>
        <w:t xml:space="preserve"> </w:t>
      </w:r>
      <w:r w:rsidRPr="002757DA">
        <w:rPr>
          <w:rFonts w:asciiTheme="majorBidi" w:hAnsiTheme="majorBidi" w:cstheme="majorBidi"/>
          <w:color w:val="000000" w:themeColor="text1"/>
          <w:sz w:val="28"/>
          <w:szCs w:val="28"/>
        </w:rPr>
        <w:t xml:space="preserve">law, </w:t>
      </w:r>
      <w:r w:rsidR="00760AEF">
        <w:rPr>
          <w:rFonts w:asciiTheme="majorBidi" w:hAnsiTheme="majorBidi" w:cstheme="majorBidi"/>
          <w:color w:val="000000" w:themeColor="text1"/>
          <w:sz w:val="28"/>
          <w:szCs w:val="28"/>
        </w:rPr>
        <w:t>a</w:t>
      </w:r>
      <w:r w:rsidRPr="002757DA">
        <w:rPr>
          <w:rFonts w:asciiTheme="majorBidi" w:hAnsiTheme="majorBidi" w:cstheme="majorBidi"/>
          <w:color w:val="000000" w:themeColor="text1"/>
          <w:sz w:val="28"/>
          <w:szCs w:val="28"/>
        </w:rPr>
        <w:t xml:space="preserve">nd </w:t>
      </w:r>
      <w:r w:rsidR="008C4B2A" w:rsidRPr="002757DA">
        <w:rPr>
          <w:rFonts w:asciiTheme="majorBidi" w:hAnsiTheme="majorBidi" w:cstheme="majorBidi"/>
          <w:color w:val="000000" w:themeColor="text1"/>
          <w:sz w:val="28"/>
          <w:szCs w:val="28"/>
        </w:rPr>
        <w:t>to the</w:t>
      </w:r>
      <w:r w:rsidRPr="002757DA">
        <w:rPr>
          <w:rFonts w:asciiTheme="majorBidi" w:hAnsiTheme="majorBidi" w:cstheme="majorBidi"/>
          <w:color w:val="000000" w:themeColor="text1"/>
          <w:sz w:val="28"/>
          <w:szCs w:val="28"/>
        </w:rPr>
        <w:t xml:space="preserve"> law of the Damascus Securities Exchange market if the company is listed on it</w:t>
      </w:r>
      <w:r w:rsidR="00904C5B" w:rsidRPr="002757DA">
        <w:rPr>
          <w:rFonts w:asciiTheme="majorBidi" w:hAnsiTheme="majorBidi" w:cstheme="majorBidi"/>
          <w:color w:val="000000" w:themeColor="text1"/>
          <w:sz w:val="28"/>
          <w:szCs w:val="28"/>
        </w:rPr>
        <w:t>.</w:t>
      </w:r>
    </w:p>
    <w:p w:rsidR="0045620E" w:rsidRPr="002757DA" w:rsidRDefault="0045620E" w:rsidP="005D290C">
      <w:pPr>
        <w:pStyle w:val="ListParagraph"/>
        <w:numPr>
          <w:ilvl w:val="0"/>
          <w:numId w:val="2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Inform the </w:t>
      </w:r>
      <w:r w:rsidR="00B7017F">
        <w:rPr>
          <w:rFonts w:asciiTheme="majorBidi" w:hAnsiTheme="majorBidi" w:cstheme="majorBidi"/>
          <w:color w:val="000000" w:themeColor="text1"/>
          <w:sz w:val="28"/>
          <w:szCs w:val="28"/>
        </w:rPr>
        <w:t>Agency</w:t>
      </w:r>
      <w:r w:rsidRPr="002757DA">
        <w:rPr>
          <w:rFonts w:asciiTheme="majorBidi" w:hAnsiTheme="majorBidi" w:cstheme="majorBidi"/>
          <w:color w:val="000000" w:themeColor="text1"/>
          <w:sz w:val="28"/>
          <w:szCs w:val="28"/>
        </w:rPr>
        <w:t xml:space="preserve"> in writing of the date of commencing the project and the actual investment costs. </w:t>
      </w:r>
    </w:p>
    <w:p w:rsidR="003B2A7A" w:rsidRPr="002757DA" w:rsidRDefault="00323864" w:rsidP="00F00A80">
      <w:pPr>
        <w:pStyle w:val="ListParagraph"/>
        <w:numPr>
          <w:ilvl w:val="0"/>
          <w:numId w:val="2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Having insurance for the project at one of</w:t>
      </w:r>
      <w:r w:rsidR="00904C5B" w:rsidRPr="002757DA">
        <w:rPr>
          <w:rFonts w:asciiTheme="majorBidi" w:hAnsiTheme="majorBidi" w:cstheme="majorBidi"/>
          <w:color w:val="000000" w:themeColor="text1"/>
          <w:sz w:val="28"/>
          <w:szCs w:val="28"/>
        </w:rPr>
        <w:t xml:space="preserve"> the operating</w:t>
      </w:r>
      <w:r w:rsidRPr="002757DA">
        <w:rPr>
          <w:rFonts w:asciiTheme="majorBidi" w:hAnsiTheme="majorBidi" w:cstheme="majorBidi"/>
          <w:color w:val="000000" w:themeColor="text1"/>
          <w:sz w:val="28"/>
          <w:szCs w:val="28"/>
        </w:rPr>
        <w:t xml:space="preserve"> insurance companies in Syrian Arab Republic. </w:t>
      </w:r>
    </w:p>
    <w:p w:rsidR="00323864" w:rsidRPr="002757DA" w:rsidRDefault="00972EC6" w:rsidP="00F00A80">
      <w:pPr>
        <w:pStyle w:val="ListParagraph"/>
        <w:numPr>
          <w:ilvl w:val="0"/>
          <w:numId w:val="2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Keeping</w:t>
      </w:r>
      <w:r w:rsidR="00904C5B" w:rsidRPr="002757DA">
        <w:rPr>
          <w:rFonts w:asciiTheme="majorBidi" w:hAnsiTheme="majorBidi" w:cstheme="majorBidi"/>
          <w:color w:val="000000" w:themeColor="text1"/>
          <w:sz w:val="28"/>
          <w:szCs w:val="28"/>
        </w:rPr>
        <w:t xml:space="preserve"> </w:t>
      </w:r>
      <w:r w:rsidR="00323864" w:rsidRPr="002757DA">
        <w:rPr>
          <w:rFonts w:asciiTheme="majorBidi" w:hAnsiTheme="majorBidi" w:cstheme="majorBidi"/>
          <w:color w:val="000000" w:themeColor="text1"/>
          <w:sz w:val="28"/>
          <w:szCs w:val="28"/>
        </w:rPr>
        <w:t xml:space="preserve">project accounts in accordance with International </w:t>
      </w:r>
      <w:r w:rsidR="00AE555A" w:rsidRPr="002757DA">
        <w:rPr>
          <w:rFonts w:asciiTheme="majorBidi" w:hAnsiTheme="majorBidi" w:cstheme="majorBidi"/>
          <w:color w:val="000000" w:themeColor="text1"/>
          <w:sz w:val="28"/>
          <w:szCs w:val="28"/>
        </w:rPr>
        <w:t>Accounting Standards and providing the</w:t>
      </w:r>
      <w:r w:rsidR="008A10A2" w:rsidRPr="002757DA">
        <w:rPr>
          <w:rFonts w:asciiTheme="majorBidi" w:hAnsiTheme="majorBidi" w:cstheme="majorBidi"/>
          <w:color w:val="000000" w:themeColor="text1"/>
          <w:sz w:val="28"/>
          <w:szCs w:val="28"/>
        </w:rPr>
        <w:t xml:space="preserve"> Ministry of Finance with an approved co</w:t>
      </w:r>
      <w:r w:rsidR="00AE555A" w:rsidRPr="002757DA">
        <w:rPr>
          <w:rFonts w:asciiTheme="majorBidi" w:hAnsiTheme="majorBidi" w:cstheme="majorBidi"/>
          <w:color w:val="000000" w:themeColor="text1"/>
          <w:sz w:val="28"/>
          <w:szCs w:val="28"/>
        </w:rPr>
        <w:t xml:space="preserve">py of </w:t>
      </w:r>
      <w:r w:rsidR="00904C5B" w:rsidRPr="002757DA">
        <w:rPr>
          <w:rFonts w:asciiTheme="majorBidi" w:hAnsiTheme="majorBidi" w:cstheme="majorBidi"/>
          <w:color w:val="000000" w:themeColor="text1"/>
          <w:sz w:val="28"/>
          <w:szCs w:val="28"/>
        </w:rPr>
        <w:t xml:space="preserve"> the </w:t>
      </w:r>
      <w:r w:rsidR="00AE555A" w:rsidRPr="002757DA">
        <w:rPr>
          <w:rFonts w:asciiTheme="majorBidi" w:hAnsiTheme="majorBidi" w:cstheme="majorBidi"/>
          <w:color w:val="000000" w:themeColor="text1"/>
          <w:sz w:val="28"/>
          <w:szCs w:val="28"/>
        </w:rPr>
        <w:t xml:space="preserve">final financial statements </w:t>
      </w:r>
      <w:r w:rsidR="00904C5B" w:rsidRPr="002757DA">
        <w:rPr>
          <w:rFonts w:asciiTheme="majorBidi" w:hAnsiTheme="majorBidi" w:cstheme="majorBidi"/>
          <w:color w:val="000000" w:themeColor="text1"/>
          <w:sz w:val="28"/>
          <w:szCs w:val="28"/>
        </w:rPr>
        <w:t xml:space="preserve">by </w:t>
      </w:r>
      <w:r w:rsidR="008A10A2" w:rsidRPr="002757DA">
        <w:rPr>
          <w:rFonts w:asciiTheme="majorBidi" w:hAnsiTheme="majorBidi" w:cstheme="majorBidi"/>
          <w:color w:val="000000" w:themeColor="text1"/>
          <w:sz w:val="28"/>
          <w:szCs w:val="28"/>
        </w:rPr>
        <w:t>certified</w:t>
      </w:r>
      <w:r w:rsidR="00AE555A" w:rsidRPr="002757DA">
        <w:rPr>
          <w:rFonts w:asciiTheme="majorBidi" w:hAnsiTheme="majorBidi" w:cstheme="majorBidi"/>
          <w:color w:val="000000" w:themeColor="text1"/>
          <w:sz w:val="28"/>
          <w:szCs w:val="28"/>
        </w:rPr>
        <w:t xml:space="preserve"> </w:t>
      </w:r>
      <w:r w:rsidR="008C4B2A" w:rsidRPr="002757DA">
        <w:rPr>
          <w:rFonts w:asciiTheme="majorBidi" w:hAnsiTheme="majorBidi" w:cstheme="majorBidi"/>
          <w:color w:val="000000" w:themeColor="text1"/>
          <w:sz w:val="28"/>
          <w:szCs w:val="28"/>
        </w:rPr>
        <w:t>external</w:t>
      </w:r>
      <w:r w:rsidR="00AE555A" w:rsidRPr="002757DA">
        <w:rPr>
          <w:rFonts w:asciiTheme="majorBidi" w:hAnsiTheme="majorBidi" w:cstheme="majorBidi"/>
          <w:color w:val="000000" w:themeColor="text1"/>
          <w:sz w:val="28"/>
          <w:szCs w:val="28"/>
        </w:rPr>
        <w:t xml:space="preserve"> auditor</w:t>
      </w:r>
      <w:r w:rsidR="008A10A2" w:rsidRPr="002757DA">
        <w:rPr>
          <w:rFonts w:asciiTheme="majorBidi" w:hAnsiTheme="majorBidi" w:cstheme="majorBidi"/>
          <w:color w:val="000000" w:themeColor="text1"/>
          <w:sz w:val="28"/>
          <w:szCs w:val="28"/>
        </w:rPr>
        <w:t>.</w:t>
      </w:r>
      <w:r w:rsidR="009E7D57" w:rsidRPr="002757DA">
        <w:rPr>
          <w:rFonts w:asciiTheme="majorBidi" w:hAnsiTheme="majorBidi" w:cstheme="majorBidi" w:hint="cs"/>
          <w:color w:val="000000" w:themeColor="text1"/>
          <w:sz w:val="28"/>
          <w:szCs w:val="28"/>
          <w:rtl/>
          <w:lang w:bidi="ar-SY"/>
        </w:rPr>
        <w:t xml:space="preserve"> </w:t>
      </w:r>
    </w:p>
    <w:p w:rsidR="00AE555A" w:rsidRPr="002757DA" w:rsidRDefault="00AE555A" w:rsidP="008A10A2">
      <w:pPr>
        <w:pStyle w:val="ListParagraph"/>
        <w:numPr>
          <w:ilvl w:val="0"/>
          <w:numId w:val="2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Paying due taxes and fees and all financial costs </w:t>
      </w:r>
      <w:r w:rsidR="008A10A2" w:rsidRPr="002757DA">
        <w:rPr>
          <w:rFonts w:asciiTheme="majorBidi" w:hAnsiTheme="majorBidi" w:cstheme="majorBidi"/>
          <w:color w:val="000000" w:themeColor="text1"/>
          <w:sz w:val="28"/>
          <w:szCs w:val="28"/>
        </w:rPr>
        <w:t xml:space="preserve">incurred by </w:t>
      </w:r>
      <w:r w:rsidRPr="002757DA">
        <w:rPr>
          <w:rFonts w:asciiTheme="majorBidi" w:hAnsiTheme="majorBidi" w:cstheme="majorBidi"/>
          <w:color w:val="000000" w:themeColor="text1"/>
          <w:sz w:val="28"/>
          <w:szCs w:val="28"/>
        </w:rPr>
        <w:t xml:space="preserve">the project according to the laws in force in a manner consistent with the provisions </w:t>
      </w:r>
      <w:r w:rsidR="008C4B2A" w:rsidRPr="002757DA">
        <w:rPr>
          <w:rFonts w:asciiTheme="majorBidi" w:hAnsiTheme="majorBidi" w:cstheme="majorBidi"/>
          <w:color w:val="000000" w:themeColor="text1"/>
          <w:sz w:val="28"/>
          <w:szCs w:val="28"/>
        </w:rPr>
        <w:t>of this law</w:t>
      </w:r>
      <w:r w:rsidRPr="002757DA">
        <w:rPr>
          <w:rFonts w:asciiTheme="majorBidi" w:hAnsiTheme="majorBidi" w:cstheme="majorBidi"/>
          <w:color w:val="000000" w:themeColor="text1"/>
          <w:sz w:val="28"/>
          <w:szCs w:val="28"/>
        </w:rPr>
        <w:t xml:space="preserve">. </w:t>
      </w:r>
    </w:p>
    <w:p w:rsidR="00AB261A" w:rsidRDefault="00AE555A" w:rsidP="005D290C">
      <w:pPr>
        <w:pStyle w:val="ListParagraph"/>
        <w:numPr>
          <w:ilvl w:val="0"/>
          <w:numId w:val="29"/>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Submitting any information, data or documents demanded by the </w:t>
      </w:r>
      <w:r w:rsidR="00B7017F">
        <w:rPr>
          <w:rFonts w:asciiTheme="majorBidi" w:hAnsiTheme="majorBidi" w:cstheme="majorBidi"/>
          <w:color w:val="000000" w:themeColor="text1"/>
          <w:sz w:val="28"/>
          <w:szCs w:val="28"/>
        </w:rPr>
        <w:t>Agency</w:t>
      </w:r>
      <w:r w:rsidRPr="002757DA">
        <w:rPr>
          <w:rFonts w:asciiTheme="majorBidi" w:hAnsiTheme="majorBidi" w:cstheme="majorBidi"/>
          <w:color w:val="000000" w:themeColor="text1"/>
          <w:sz w:val="28"/>
          <w:szCs w:val="28"/>
        </w:rPr>
        <w:t xml:space="preserve"> without prejudice to</w:t>
      </w:r>
      <w:r w:rsidR="00207DEA" w:rsidRPr="002757DA">
        <w:rPr>
          <w:rFonts w:asciiTheme="majorBidi" w:hAnsiTheme="majorBidi" w:cstheme="majorBidi"/>
          <w:color w:val="000000" w:themeColor="text1"/>
          <w:sz w:val="28"/>
          <w:szCs w:val="28"/>
        </w:rPr>
        <w:t xml:space="preserve"> the</w:t>
      </w:r>
      <w:r w:rsidRPr="002757DA">
        <w:rPr>
          <w:rFonts w:asciiTheme="majorBidi" w:hAnsiTheme="majorBidi" w:cstheme="majorBidi"/>
          <w:color w:val="000000" w:themeColor="text1"/>
          <w:sz w:val="28"/>
          <w:szCs w:val="28"/>
        </w:rPr>
        <w:t xml:space="preserve"> </w:t>
      </w:r>
      <w:r w:rsidR="00972EC6" w:rsidRPr="002757DA">
        <w:rPr>
          <w:rFonts w:asciiTheme="majorBidi" w:hAnsiTheme="majorBidi" w:cstheme="majorBidi"/>
          <w:color w:val="000000" w:themeColor="text1"/>
          <w:sz w:val="28"/>
          <w:szCs w:val="28"/>
        </w:rPr>
        <w:t>intellectual property</w:t>
      </w:r>
      <w:r w:rsidRPr="002757DA">
        <w:rPr>
          <w:rFonts w:asciiTheme="majorBidi" w:hAnsiTheme="majorBidi" w:cstheme="majorBidi"/>
          <w:color w:val="000000" w:themeColor="text1"/>
          <w:sz w:val="28"/>
          <w:szCs w:val="28"/>
        </w:rPr>
        <w:t xml:space="preserve"> rights.</w:t>
      </w:r>
    </w:p>
    <w:p w:rsidR="00AB261A" w:rsidRDefault="00AB261A" w:rsidP="00AB261A">
      <w:pPr>
        <w:jc w:val="both"/>
        <w:rPr>
          <w:rFonts w:asciiTheme="majorBidi" w:hAnsiTheme="majorBidi" w:cstheme="majorBidi"/>
          <w:color w:val="000000" w:themeColor="text1"/>
          <w:sz w:val="28"/>
          <w:szCs w:val="28"/>
        </w:rPr>
      </w:pPr>
    </w:p>
    <w:p w:rsidR="00AB261A" w:rsidRDefault="00AB261A" w:rsidP="00AB261A">
      <w:pPr>
        <w:jc w:val="both"/>
        <w:rPr>
          <w:rFonts w:asciiTheme="majorBidi" w:hAnsiTheme="majorBidi" w:cstheme="majorBidi"/>
          <w:color w:val="000000" w:themeColor="text1"/>
          <w:sz w:val="28"/>
          <w:szCs w:val="28"/>
        </w:rPr>
      </w:pPr>
    </w:p>
    <w:p w:rsidR="00AB261A" w:rsidRDefault="00AB261A" w:rsidP="00AB261A">
      <w:pPr>
        <w:jc w:val="both"/>
        <w:rPr>
          <w:rFonts w:asciiTheme="majorBidi" w:hAnsiTheme="majorBidi" w:cstheme="majorBidi"/>
          <w:color w:val="000000" w:themeColor="text1"/>
          <w:sz w:val="28"/>
          <w:szCs w:val="28"/>
        </w:rPr>
      </w:pPr>
    </w:p>
    <w:p w:rsidR="00AE555A" w:rsidRPr="00AB261A" w:rsidRDefault="00AE555A" w:rsidP="00AB261A">
      <w:pPr>
        <w:jc w:val="both"/>
        <w:rPr>
          <w:rFonts w:asciiTheme="majorBidi" w:hAnsiTheme="majorBidi" w:cstheme="majorBidi"/>
          <w:color w:val="000000" w:themeColor="text1"/>
          <w:sz w:val="28"/>
          <w:szCs w:val="28"/>
        </w:rPr>
      </w:pPr>
      <w:r w:rsidRPr="00AB261A">
        <w:rPr>
          <w:rFonts w:asciiTheme="majorBidi" w:hAnsiTheme="majorBidi" w:cstheme="majorBidi"/>
          <w:color w:val="000000" w:themeColor="text1"/>
          <w:sz w:val="28"/>
          <w:szCs w:val="28"/>
        </w:rPr>
        <w:t xml:space="preserve"> </w:t>
      </w:r>
    </w:p>
    <w:p w:rsidR="00AE555A" w:rsidRPr="002757DA" w:rsidRDefault="00AE555A" w:rsidP="005D290C">
      <w:pPr>
        <w:jc w:val="both"/>
        <w:rPr>
          <w:rFonts w:asciiTheme="majorBidi" w:hAnsiTheme="majorBidi" w:cstheme="majorBidi"/>
          <w:color w:val="000000" w:themeColor="text1"/>
          <w:sz w:val="28"/>
          <w:szCs w:val="28"/>
        </w:rPr>
      </w:pPr>
    </w:p>
    <w:p w:rsidR="00AE555A" w:rsidRPr="002757DA" w:rsidRDefault="00AE555A"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lastRenderedPageBreak/>
        <w:t>CHAPTER</w:t>
      </w:r>
      <w:r w:rsidR="00823733" w:rsidRPr="002757DA">
        <w:rPr>
          <w:rFonts w:asciiTheme="majorBidi" w:hAnsiTheme="majorBidi" w:cstheme="majorBidi"/>
          <w:b/>
          <w:bCs/>
          <w:color w:val="000000" w:themeColor="text1"/>
          <w:sz w:val="28"/>
          <w:szCs w:val="28"/>
        </w:rPr>
        <w:t xml:space="preserve"> XI</w:t>
      </w:r>
    </w:p>
    <w:p w:rsidR="00AE555A" w:rsidRPr="002757DA" w:rsidRDefault="00972EC6"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Disputes</w:t>
      </w:r>
      <w:r w:rsidR="008C4B2A" w:rsidRPr="002757DA">
        <w:rPr>
          <w:rFonts w:asciiTheme="majorBidi" w:hAnsiTheme="majorBidi" w:cstheme="majorBidi"/>
          <w:b/>
          <w:bCs/>
          <w:color w:val="000000" w:themeColor="text1"/>
          <w:sz w:val="28"/>
          <w:szCs w:val="28"/>
        </w:rPr>
        <w:t xml:space="preserve"> </w:t>
      </w:r>
      <w:r w:rsidR="00C16C7B" w:rsidRPr="002757DA">
        <w:rPr>
          <w:rFonts w:asciiTheme="majorBidi" w:hAnsiTheme="majorBidi" w:cstheme="majorBidi"/>
          <w:b/>
          <w:bCs/>
          <w:color w:val="000000" w:themeColor="text1"/>
          <w:sz w:val="28"/>
          <w:szCs w:val="28"/>
        </w:rPr>
        <w:t xml:space="preserve">Settlement </w:t>
      </w:r>
    </w:p>
    <w:p w:rsidR="00AE555A" w:rsidRPr="002757DA" w:rsidRDefault="00AE555A" w:rsidP="005D290C">
      <w:pPr>
        <w:jc w:val="center"/>
        <w:rPr>
          <w:rFonts w:asciiTheme="majorBidi" w:hAnsiTheme="majorBidi" w:cstheme="majorBidi"/>
          <w:b/>
          <w:bCs/>
          <w:color w:val="000000" w:themeColor="text1"/>
          <w:sz w:val="28"/>
          <w:szCs w:val="28"/>
        </w:rPr>
      </w:pPr>
    </w:p>
    <w:p w:rsidR="00AE555A" w:rsidRPr="002757DA" w:rsidRDefault="00AE555A" w:rsidP="005D290C">
      <w:pPr>
        <w:tabs>
          <w:tab w:val="left" w:pos="3858"/>
        </w:tabs>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Article (</w:t>
      </w:r>
      <w:r w:rsidR="00C16C7B" w:rsidRPr="002757DA">
        <w:rPr>
          <w:rFonts w:asciiTheme="majorBidi" w:hAnsiTheme="majorBidi" w:cstheme="majorBidi"/>
          <w:b/>
          <w:bCs/>
          <w:color w:val="000000" w:themeColor="text1"/>
          <w:sz w:val="28"/>
          <w:szCs w:val="28"/>
        </w:rPr>
        <w:t>33</w:t>
      </w:r>
      <w:r w:rsidRPr="002757DA">
        <w:rPr>
          <w:rFonts w:asciiTheme="majorBidi" w:hAnsiTheme="majorBidi" w:cstheme="majorBidi"/>
          <w:b/>
          <w:bCs/>
          <w:color w:val="000000" w:themeColor="text1"/>
          <w:sz w:val="28"/>
          <w:szCs w:val="28"/>
        </w:rPr>
        <w:t>):</w:t>
      </w:r>
      <w:r w:rsidRPr="002757DA">
        <w:rPr>
          <w:rFonts w:asciiTheme="majorBidi" w:hAnsiTheme="majorBidi" w:cstheme="majorBidi"/>
          <w:b/>
          <w:bCs/>
          <w:color w:val="000000" w:themeColor="text1"/>
          <w:sz w:val="28"/>
          <w:szCs w:val="28"/>
        </w:rPr>
        <w:tab/>
      </w:r>
    </w:p>
    <w:p w:rsidR="00AE555A" w:rsidRPr="002757DA" w:rsidRDefault="00C16C7B" w:rsidP="00F00A80">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Investment disputes arising </w:t>
      </w:r>
      <w:r w:rsidR="00835D7D" w:rsidRPr="002757DA">
        <w:rPr>
          <w:rFonts w:asciiTheme="majorBidi" w:hAnsiTheme="majorBidi" w:cstheme="majorBidi"/>
          <w:color w:val="000000" w:themeColor="text1"/>
          <w:sz w:val="28"/>
          <w:szCs w:val="28"/>
        </w:rPr>
        <w:t>out of</w:t>
      </w:r>
      <w:r w:rsidRPr="002757DA">
        <w:rPr>
          <w:rFonts w:asciiTheme="majorBidi" w:hAnsiTheme="majorBidi" w:cstheme="majorBidi"/>
          <w:color w:val="000000" w:themeColor="text1"/>
          <w:sz w:val="28"/>
          <w:szCs w:val="28"/>
        </w:rPr>
        <w:t xml:space="preserve"> applying the provision </w:t>
      </w:r>
      <w:r w:rsidR="008C4B2A" w:rsidRPr="002757DA">
        <w:rPr>
          <w:rFonts w:asciiTheme="majorBidi" w:hAnsiTheme="majorBidi" w:cstheme="majorBidi"/>
          <w:color w:val="000000" w:themeColor="text1"/>
          <w:sz w:val="28"/>
          <w:szCs w:val="28"/>
        </w:rPr>
        <w:t>of this law</w:t>
      </w:r>
      <w:r w:rsidRPr="002757DA">
        <w:rPr>
          <w:rFonts w:asciiTheme="majorBidi" w:hAnsiTheme="majorBidi" w:cstheme="majorBidi"/>
          <w:color w:val="000000" w:themeColor="text1"/>
          <w:sz w:val="28"/>
          <w:szCs w:val="28"/>
        </w:rPr>
        <w:t xml:space="preserve"> shall settled according to the following methods: </w:t>
      </w:r>
    </w:p>
    <w:p w:rsidR="00C16C7B" w:rsidRPr="002757DA" w:rsidRDefault="00C16C7B" w:rsidP="005D290C">
      <w:pPr>
        <w:pStyle w:val="ListParagraph"/>
        <w:numPr>
          <w:ilvl w:val="0"/>
          <w:numId w:val="3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Amicable methods (compromise and mediation) </w:t>
      </w:r>
      <w:r w:rsidR="00CB5890">
        <w:rPr>
          <w:rFonts w:asciiTheme="majorBidi" w:hAnsiTheme="majorBidi" w:cstheme="majorBidi"/>
          <w:color w:val="000000" w:themeColor="text1"/>
          <w:sz w:val="28"/>
          <w:szCs w:val="28"/>
        </w:rPr>
        <w:t>.</w:t>
      </w:r>
    </w:p>
    <w:p w:rsidR="00C16C7B" w:rsidRPr="002757DA" w:rsidRDefault="00C16C7B" w:rsidP="005D290C">
      <w:pPr>
        <w:pStyle w:val="ListParagraph"/>
        <w:numPr>
          <w:ilvl w:val="0"/>
          <w:numId w:val="3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Arbitration</w:t>
      </w:r>
      <w:r w:rsidR="00CB5890">
        <w:rPr>
          <w:rFonts w:asciiTheme="majorBidi" w:hAnsiTheme="majorBidi" w:cstheme="majorBidi"/>
          <w:color w:val="000000" w:themeColor="text1"/>
          <w:sz w:val="28"/>
          <w:szCs w:val="28"/>
        </w:rPr>
        <w:t>.</w:t>
      </w:r>
    </w:p>
    <w:p w:rsidR="00C16C7B" w:rsidRPr="002757DA" w:rsidRDefault="008C4B2A" w:rsidP="00242928">
      <w:pPr>
        <w:pStyle w:val="ListParagraph"/>
        <w:numPr>
          <w:ilvl w:val="0"/>
          <w:numId w:val="30"/>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The competent judiciary.</w:t>
      </w:r>
      <w:r w:rsidR="00C16C7B" w:rsidRPr="002757DA">
        <w:rPr>
          <w:rFonts w:asciiTheme="majorBidi" w:hAnsiTheme="majorBidi" w:cstheme="majorBidi"/>
          <w:color w:val="000000" w:themeColor="text1"/>
          <w:sz w:val="28"/>
          <w:szCs w:val="28"/>
        </w:rPr>
        <w:t xml:space="preserve"> </w:t>
      </w:r>
    </w:p>
    <w:p w:rsidR="00C16C7B" w:rsidRPr="002757DA" w:rsidRDefault="00C16C7B"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(34): </w:t>
      </w:r>
    </w:p>
    <w:p w:rsidR="00C16C7B" w:rsidRPr="002757DA" w:rsidRDefault="00C16C7B"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In internal arbitration: </w:t>
      </w:r>
    </w:p>
    <w:p w:rsidR="00C16C7B" w:rsidRPr="002757DA" w:rsidRDefault="00C16C7B" w:rsidP="00411CCE">
      <w:pPr>
        <w:pStyle w:val="ListParagraph"/>
        <w:numPr>
          <w:ilvl w:val="0"/>
          <w:numId w:val="31"/>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 center for independent arbitration shall be created at </w:t>
      </w:r>
      <w:r w:rsidR="00981A79" w:rsidRPr="002757DA">
        <w:rPr>
          <w:rFonts w:asciiTheme="majorBidi" w:hAnsiTheme="majorBidi" w:cstheme="majorBidi"/>
          <w:color w:val="000000" w:themeColor="text1"/>
          <w:sz w:val="28"/>
          <w:szCs w:val="28"/>
        </w:rPr>
        <w:t xml:space="preserve">the </w:t>
      </w:r>
      <w:r w:rsidR="008709CD" w:rsidRPr="002757DA">
        <w:rPr>
          <w:rFonts w:asciiTheme="majorBidi" w:hAnsiTheme="majorBidi" w:cstheme="majorBidi"/>
          <w:color w:val="000000" w:themeColor="text1"/>
          <w:sz w:val="28"/>
          <w:szCs w:val="28"/>
        </w:rPr>
        <w:t xml:space="preserve">Federation of </w:t>
      </w:r>
      <w:r w:rsidR="00981A79" w:rsidRPr="002757DA">
        <w:rPr>
          <w:rFonts w:asciiTheme="majorBidi" w:hAnsiTheme="majorBidi" w:cstheme="majorBidi"/>
          <w:color w:val="000000" w:themeColor="text1"/>
          <w:sz w:val="28"/>
          <w:szCs w:val="28"/>
        </w:rPr>
        <w:t>Syr</w:t>
      </w:r>
      <w:r w:rsidR="00B85AF3" w:rsidRPr="002757DA">
        <w:rPr>
          <w:rFonts w:asciiTheme="majorBidi" w:hAnsiTheme="majorBidi" w:cstheme="majorBidi"/>
          <w:color w:val="000000" w:themeColor="text1"/>
          <w:sz w:val="28"/>
          <w:szCs w:val="28"/>
        </w:rPr>
        <w:t>ian Chambers of commerce, named</w:t>
      </w:r>
      <w:r w:rsidR="00981A79" w:rsidRPr="002757DA">
        <w:rPr>
          <w:rFonts w:asciiTheme="majorBidi" w:hAnsiTheme="majorBidi" w:cstheme="majorBidi"/>
          <w:color w:val="000000" w:themeColor="text1"/>
          <w:sz w:val="28"/>
          <w:szCs w:val="28"/>
        </w:rPr>
        <w:t xml:space="preserve"> “the </w:t>
      </w:r>
      <w:r w:rsidR="00411CCE" w:rsidRPr="002757DA">
        <w:rPr>
          <w:rFonts w:asciiTheme="majorBidi" w:hAnsiTheme="majorBidi" w:cstheme="majorBidi"/>
          <w:color w:val="000000" w:themeColor="text1"/>
          <w:sz w:val="28"/>
          <w:szCs w:val="28"/>
        </w:rPr>
        <w:t xml:space="preserve">Arbitration </w:t>
      </w:r>
      <w:r w:rsidR="00981A79" w:rsidRPr="002757DA">
        <w:rPr>
          <w:rFonts w:asciiTheme="majorBidi" w:hAnsiTheme="majorBidi" w:cstheme="majorBidi"/>
          <w:color w:val="000000" w:themeColor="text1"/>
          <w:sz w:val="28"/>
          <w:szCs w:val="28"/>
        </w:rPr>
        <w:t>Center of the Syrian Chambers of Commerce</w:t>
      </w:r>
      <w:r w:rsidR="00972EC6" w:rsidRPr="002757DA">
        <w:rPr>
          <w:rFonts w:asciiTheme="majorBidi" w:hAnsiTheme="majorBidi" w:cstheme="majorBidi"/>
          <w:color w:val="000000" w:themeColor="text1"/>
          <w:sz w:val="28"/>
          <w:szCs w:val="28"/>
        </w:rPr>
        <w:t>”.</w:t>
      </w:r>
    </w:p>
    <w:p w:rsidR="00981A79" w:rsidRPr="002757DA" w:rsidRDefault="00981A79" w:rsidP="007C0E06">
      <w:pPr>
        <w:pStyle w:val="ListParagraph"/>
        <w:numPr>
          <w:ilvl w:val="0"/>
          <w:numId w:val="31"/>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center shall be </w:t>
      </w:r>
      <w:r w:rsidR="008C4B2A" w:rsidRPr="002757DA">
        <w:rPr>
          <w:rFonts w:asciiTheme="majorBidi" w:hAnsiTheme="majorBidi" w:cstheme="majorBidi"/>
          <w:color w:val="000000" w:themeColor="text1"/>
          <w:sz w:val="28"/>
          <w:szCs w:val="28"/>
        </w:rPr>
        <w:t>responsible</w:t>
      </w:r>
      <w:r w:rsidRPr="002757DA">
        <w:rPr>
          <w:rFonts w:asciiTheme="majorBidi" w:hAnsiTheme="majorBidi" w:cstheme="majorBidi"/>
          <w:color w:val="000000" w:themeColor="text1"/>
          <w:sz w:val="28"/>
          <w:szCs w:val="28"/>
        </w:rPr>
        <w:t xml:space="preserve"> to consider civil and commercial disputes arising </w:t>
      </w:r>
      <w:r w:rsidR="00835D7D" w:rsidRPr="002757DA">
        <w:rPr>
          <w:rFonts w:asciiTheme="majorBidi" w:hAnsiTheme="majorBidi" w:cstheme="majorBidi"/>
          <w:color w:val="000000" w:themeColor="text1"/>
          <w:sz w:val="28"/>
          <w:szCs w:val="28"/>
        </w:rPr>
        <w:t>out of</w:t>
      </w:r>
      <w:r w:rsidRPr="002757DA">
        <w:rPr>
          <w:rFonts w:asciiTheme="majorBidi" w:hAnsiTheme="majorBidi" w:cstheme="majorBidi"/>
          <w:color w:val="000000" w:themeColor="text1"/>
          <w:sz w:val="28"/>
          <w:szCs w:val="28"/>
        </w:rPr>
        <w:t xml:space="preserve"> investment if the two parties agreed on resorting to</w:t>
      </w:r>
      <w:r w:rsidR="00207DEA" w:rsidRPr="002757DA">
        <w:rPr>
          <w:rFonts w:asciiTheme="majorBidi" w:hAnsiTheme="majorBidi" w:cstheme="majorBidi"/>
          <w:color w:val="000000" w:themeColor="text1"/>
          <w:sz w:val="28"/>
          <w:szCs w:val="28"/>
        </w:rPr>
        <w:t xml:space="preserve"> it.</w:t>
      </w:r>
      <w:r w:rsidRPr="002757DA">
        <w:rPr>
          <w:rFonts w:asciiTheme="majorBidi" w:hAnsiTheme="majorBidi" w:cstheme="majorBidi"/>
          <w:color w:val="000000" w:themeColor="text1"/>
          <w:sz w:val="28"/>
          <w:szCs w:val="28"/>
        </w:rPr>
        <w:t xml:space="preserve"> </w:t>
      </w:r>
    </w:p>
    <w:p w:rsidR="00207DEA" w:rsidRDefault="00981A79" w:rsidP="007C0E06">
      <w:pPr>
        <w:pStyle w:val="ListParagraph"/>
        <w:numPr>
          <w:ilvl w:val="0"/>
          <w:numId w:val="31"/>
        </w:numPr>
        <w:jc w:val="both"/>
        <w:rPr>
          <w:rFonts w:asciiTheme="majorBidi" w:hAnsiTheme="majorBidi" w:cstheme="majorBidi"/>
          <w:b/>
          <w:bCs/>
          <w:color w:val="000000" w:themeColor="text1"/>
          <w:sz w:val="28"/>
          <w:szCs w:val="28"/>
        </w:rPr>
      </w:pPr>
      <w:r w:rsidRPr="002757DA">
        <w:rPr>
          <w:rFonts w:asciiTheme="majorBidi" w:hAnsiTheme="majorBidi" w:cstheme="majorBidi"/>
          <w:color w:val="000000" w:themeColor="text1"/>
          <w:sz w:val="28"/>
          <w:szCs w:val="28"/>
        </w:rPr>
        <w:t xml:space="preserve">The Federation of </w:t>
      </w:r>
      <w:r w:rsidR="00207DEA" w:rsidRPr="002757DA">
        <w:rPr>
          <w:rFonts w:asciiTheme="majorBidi" w:hAnsiTheme="majorBidi" w:cstheme="majorBidi"/>
          <w:color w:val="000000" w:themeColor="text1"/>
          <w:sz w:val="28"/>
          <w:szCs w:val="28"/>
        </w:rPr>
        <w:t xml:space="preserve"> the </w:t>
      </w:r>
      <w:r w:rsidRPr="002757DA">
        <w:rPr>
          <w:rFonts w:asciiTheme="majorBidi" w:hAnsiTheme="majorBidi" w:cstheme="majorBidi"/>
          <w:color w:val="000000" w:themeColor="text1"/>
          <w:sz w:val="28"/>
          <w:szCs w:val="28"/>
        </w:rPr>
        <w:t xml:space="preserve">Syrian Chambers of Commerce shall </w:t>
      </w:r>
      <w:r w:rsidR="00A174CD" w:rsidRPr="002757DA">
        <w:rPr>
          <w:rFonts w:asciiTheme="majorBidi" w:hAnsiTheme="majorBidi" w:cstheme="majorBidi"/>
          <w:color w:val="000000" w:themeColor="text1"/>
          <w:sz w:val="28"/>
          <w:szCs w:val="28"/>
        </w:rPr>
        <w:t>set</w:t>
      </w:r>
      <w:r w:rsidR="00207DEA" w:rsidRPr="002757DA">
        <w:rPr>
          <w:rFonts w:asciiTheme="majorBidi" w:hAnsiTheme="majorBidi" w:cstheme="majorBidi"/>
          <w:color w:val="000000" w:themeColor="text1"/>
          <w:sz w:val="28"/>
          <w:szCs w:val="28"/>
        </w:rPr>
        <w:t xml:space="preserve">s </w:t>
      </w:r>
      <w:r w:rsidR="00D97AD1" w:rsidRPr="002757DA">
        <w:rPr>
          <w:rFonts w:asciiTheme="majorBidi" w:hAnsiTheme="majorBidi" w:cstheme="majorBidi"/>
          <w:color w:val="000000" w:themeColor="text1"/>
          <w:sz w:val="28"/>
          <w:szCs w:val="28"/>
        </w:rPr>
        <w:t xml:space="preserve">the </w:t>
      </w:r>
      <w:r w:rsidR="00207DEA" w:rsidRPr="002757DA">
        <w:rPr>
          <w:rFonts w:asciiTheme="majorBidi" w:hAnsiTheme="majorBidi" w:cstheme="majorBidi"/>
          <w:color w:val="000000" w:themeColor="text1"/>
          <w:sz w:val="28"/>
          <w:szCs w:val="28"/>
        </w:rPr>
        <w:t xml:space="preserve">center's </w:t>
      </w:r>
      <w:r w:rsidR="00D97AD1" w:rsidRPr="002757DA">
        <w:rPr>
          <w:rFonts w:asciiTheme="majorBidi" w:hAnsiTheme="majorBidi" w:cstheme="majorBidi"/>
          <w:color w:val="000000" w:themeColor="text1"/>
          <w:sz w:val="28"/>
          <w:szCs w:val="28"/>
        </w:rPr>
        <w:t>bylaw</w:t>
      </w:r>
      <w:r w:rsidRPr="002757DA">
        <w:rPr>
          <w:rFonts w:asciiTheme="majorBidi" w:hAnsiTheme="majorBidi" w:cstheme="majorBidi"/>
          <w:color w:val="000000" w:themeColor="text1"/>
          <w:sz w:val="28"/>
          <w:szCs w:val="28"/>
        </w:rPr>
        <w:t xml:space="preserve"> and the system of arbitration </w:t>
      </w:r>
      <w:r w:rsidR="00021A75" w:rsidRPr="002757DA">
        <w:rPr>
          <w:rFonts w:asciiTheme="majorBidi" w:hAnsiTheme="majorBidi" w:cstheme="majorBidi"/>
          <w:color w:val="000000" w:themeColor="text1"/>
          <w:sz w:val="28"/>
          <w:szCs w:val="28"/>
        </w:rPr>
        <w:t xml:space="preserve">according to the regulations as specified by the law of arbitration in force in a manner consistent with the provisions </w:t>
      </w:r>
      <w:r w:rsidR="00D97AD1" w:rsidRPr="002757DA">
        <w:rPr>
          <w:rFonts w:asciiTheme="majorBidi" w:hAnsiTheme="majorBidi" w:cstheme="majorBidi"/>
          <w:color w:val="000000" w:themeColor="text1"/>
          <w:sz w:val="28"/>
          <w:szCs w:val="28"/>
        </w:rPr>
        <w:t>of this law</w:t>
      </w:r>
      <w:r w:rsidR="00021A75" w:rsidRPr="002757DA">
        <w:rPr>
          <w:rFonts w:asciiTheme="majorBidi" w:hAnsiTheme="majorBidi" w:cstheme="majorBidi"/>
          <w:color w:val="000000" w:themeColor="text1"/>
          <w:sz w:val="28"/>
          <w:szCs w:val="28"/>
        </w:rPr>
        <w:t>.</w:t>
      </w:r>
    </w:p>
    <w:p w:rsidR="00AB261A" w:rsidRPr="002757DA" w:rsidRDefault="00AB261A" w:rsidP="00AB261A">
      <w:pPr>
        <w:pStyle w:val="ListParagraph"/>
        <w:jc w:val="both"/>
        <w:rPr>
          <w:rFonts w:asciiTheme="majorBidi" w:hAnsiTheme="majorBidi" w:cstheme="majorBidi"/>
          <w:b/>
          <w:bCs/>
          <w:color w:val="000000" w:themeColor="text1"/>
          <w:sz w:val="28"/>
          <w:szCs w:val="28"/>
        </w:rPr>
      </w:pPr>
    </w:p>
    <w:p w:rsidR="00021A75" w:rsidRPr="00AB261A" w:rsidRDefault="00AB261A" w:rsidP="00AB261A">
      <w:pPr>
        <w:jc w:val="both"/>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 xml:space="preserve"> </w:t>
      </w:r>
      <w:r w:rsidR="00021A75" w:rsidRPr="00AB261A">
        <w:rPr>
          <w:rFonts w:asciiTheme="majorBidi" w:hAnsiTheme="majorBidi" w:cstheme="majorBidi"/>
          <w:b/>
          <w:bCs/>
          <w:color w:val="000000" w:themeColor="text1"/>
          <w:sz w:val="28"/>
          <w:szCs w:val="28"/>
        </w:rPr>
        <w:t xml:space="preserve">Article (35): </w:t>
      </w:r>
    </w:p>
    <w:p w:rsidR="003D3142" w:rsidRPr="002757DA" w:rsidRDefault="00AB261A" w:rsidP="005D290C">
      <w:pPr>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w:t>
      </w:r>
      <w:r w:rsidR="003D3142" w:rsidRPr="002757DA">
        <w:rPr>
          <w:rFonts w:asciiTheme="majorBidi" w:hAnsiTheme="majorBidi" w:cstheme="majorBidi"/>
          <w:color w:val="000000" w:themeColor="text1"/>
          <w:sz w:val="28"/>
          <w:szCs w:val="28"/>
        </w:rPr>
        <w:t xml:space="preserve">In external arbitration: </w:t>
      </w:r>
    </w:p>
    <w:p w:rsidR="00022D3A" w:rsidRPr="00AB261A" w:rsidRDefault="00207DEA" w:rsidP="00AB261A">
      <w:pPr>
        <w:pStyle w:val="ListParagraph"/>
        <w:numPr>
          <w:ilvl w:val="0"/>
          <w:numId w:val="31"/>
        </w:numPr>
        <w:jc w:val="both"/>
        <w:rPr>
          <w:rFonts w:asciiTheme="majorBidi" w:hAnsiTheme="majorBidi" w:cstheme="majorBidi"/>
          <w:color w:val="000000" w:themeColor="text1"/>
          <w:sz w:val="28"/>
          <w:szCs w:val="28"/>
        </w:rPr>
      </w:pPr>
      <w:r w:rsidRPr="00AB261A">
        <w:rPr>
          <w:rFonts w:asciiTheme="majorBidi" w:hAnsiTheme="majorBidi" w:cstheme="majorBidi"/>
          <w:color w:val="000000" w:themeColor="text1"/>
          <w:sz w:val="28"/>
          <w:szCs w:val="28"/>
        </w:rPr>
        <w:t>A</w:t>
      </w:r>
      <w:r w:rsidR="00724E4C" w:rsidRPr="00AB261A">
        <w:rPr>
          <w:rFonts w:asciiTheme="majorBidi" w:hAnsiTheme="majorBidi" w:cstheme="majorBidi"/>
          <w:color w:val="000000" w:themeColor="text1"/>
          <w:sz w:val="28"/>
          <w:szCs w:val="28"/>
        </w:rPr>
        <w:t>wards</w:t>
      </w:r>
      <w:r w:rsidR="00AD648B" w:rsidRPr="00AB261A">
        <w:rPr>
          <w:rFonts w:asciiTheme="majorBidi" w:hAnsiTheme="majorBidi" w:cstheme="majorBidi"/>
          <w:color w:val="000000" w:themeColor="text1"/>
          <w:sz w:val="28"/>
          <w:szCs w:val="28"/>
        </w:rPr>
        <w:t xml:space="preserve"> of arbitrators issued in a foreign country may be judged to be executed if they are concluded and enforceable in the country in which they were issued, taking into account the rules set forth in the applicable Code of Procedure.</w:t>
      </w:r>
    </w:p>
    <w:p w:rsidR="00981A79" w:rsidRPr="00AB261A" w:rsidRDefault="00022D3A" w:rsidP="00AB261A">
      <w:pPr>
        <w:pStyle w:val="ListParagraph"/>
        <w:numPr>
          <w:ilvl w:val="0"/>
          <w:numId w:val="31"/>
        </w:numPr>
        <w:jc w:val="both"/>
        <w:rPr>
          <w:rFonts w:asciiTheme="majorBidi" w:hAnsiTheme="majorBidi" w:cstheme="majorBidi"/>
          <w:color w:val="000000" w:themeColor="text1"/>
          <w:sz w:val="28"/>
          <w:szCs w:val="28"/>
          <w:highlight w:val="yellow"/>
        </w:rPr>
      </w:pPr>
      <w:r w:rsidRPr="00AB261A">
        <w:rPr>
          <w:rFonts w:asciiTheme="majorBidi" w:hAnsiTheme="majorBidi" w:cstheme="majorBidi"/>
          <w:color w:val="000000" w:themeColor="text1"/>
          <w:sz w:val="28"/>
          <w:szCs w:val="28"/>
        </w:rPr>
        <w:t xml:space="preserve">If the awards of </w:t>
      </w:r>
      <w:r w:rsidR="00D7305D" w:rsidRPr="00AB261A">
        <w:rPr>
          <w:rFonts w:asciiTheme="majorBidi" w:hAnsiTheme="majorBidi" w:cstheme="majorBidi"/>
          <w:color w:val="000000" w:themeColor="text1"/>
          <w:sz w:val="28"/>
          <w:szCs w:val="28"/>
        </w:rPr>
        <w:t xml:space="preserve">the </w:t>
      </w:r>
      <w:r w:rsidRPr="00AB261A">
        <w:rPr>
          <w:rFonts w:asciiTheme="majorBidi" w:hAnsiTheme="majorBidi" w:cstheme="majorBidi"/>
          <w:color w:val="000000" w:themeColor="text1"/>
          <w:sz w:val="28"/>
          <w:szCs w:val="28"/>
        </w:rPr>
        <w:t xml:space="preserve">arbitrators issued in a foreign </w:t>
      </w:r>
      <w:r w:rsidR="00276913" w:rsidRPr="00AB261A">
        <w:rPr>
          <w:rFonts w:asciiTheme="majorBidi" w:hAnsiTheme="majorBidi" w:cstheme="majorBidi"/>
          <w:color w:val="000000" w:themeColor="text1"/>
          <w:sz w:val="28"/>
          <w:szCs w:val="28"/>
        </w:rPr>
        <w:t xml:space="preserve">country </w:t>
      </w:r>
      <w:r w:rsidR="00A174CD" w:rsidRPr="00AB261A">
        <w:rPr>
          <w:rFonts w:asciiTheme="majorBidi" w:hAnsiTheme="majorBidi" w:cstheme="majorBidi"/>
          <w:color w:val="000000" w:themeColor="text1"/>
          <w:sz w:val="28"/>
          <w:szCs w:val="28"/>
        </w:rPr>
        <w:t>in accordance with</w:t>
      </w:r>
      <w:r w:rsidRPr="00AB261A">
        <w:rPr>
          <w:rFonts w:asciiTheme="majorBidi" w:hAnsiTheme="majorBidi" w:cstheme="majorBidi"/>
          <w:color w:val="000000" w:themeColor="text1"/>
          <w:sz w:val="28"/>
          <w:szCs w:val="28"/>
        </w:rPr>
        <w:t xml:space="preserve"> the provisions of Syrian Law, bilateral</w:t>
      </w:r>
      <w:r w:rsidR="002B09A0" w:rsidRPr="00AB261A">
        <w:rPr>
          <w:rFonts w:asciiTheme="majorBidi" w:hAnsiTheme="majorBidi" w:cstheme="majorBidi"/>
          <w:color w:val="000000" w:themeColor="text1"/>
          <w:sz w:val="28"/>
          <w:szCs w:val="28"/>
        </w:rPr>
        <w:t>,</w:t>
      </w:r>
      <w:r w:rsidRPr="00AB261A">
        <w:rPr>
          <w:rFonts w:asciiTheme="majorBidi" w:hAnsiTheme="majorBidi" w:cstheme="majorBidi"/>
          <w:color w:val="000000" w:themeColor="text1"/>
          <w:sz w:val="28"/>
          <w:szCs w:val="28"/>
        </w:rPr>
        <w:t xml:space="preserve"> regional </w:t>
      </w:r>
      <w:r w:rsidR="002B09A0" w:rsidRPr="00AB261A">
        <w:rPr>
          <w:rFonts w:asciiTheme="majorBidi" w:hAnsiTheme="majorBidi" w:cstheme="majorBidi"/>
          <w:color w:val="000000" w:themeColor="text1"/>
          <w:sz w:val="28"/>
          <w:szCs w:val="28"/>
        </w:rPr>
        <w:t xml:space="preserve">or international </w:t>
      </w:r>
      <w:r w:rsidR="008C2FD4" w:rsidRPr="00AB261A">
        <w:rPr>
          <w:rFonts w:asciiTheme="majorBidi" w:hAnsiTheme="majorBidi" w:cstheme="majorBidi"/>
          <w:color w:val="000000" w:themeColor="text1"/>
          <w:sz w:val="28"/>
          <w:szCs w:val="28"/>
        </w:rPr>
        <w:t>agreement</w:t>
      </w:r>
      <w:r w:rsidR="00B04127" w:rsidRPr="00AB261A">
        <w:rPr>
          <w:rFonts w:asciiTheme="majorBidi" w:hAnsiTheme="majorBidi" w:cstheme="majorBidi"/>
          <w:color w:val="000000" w:themeColor="text1"/>
          <w:sz w:val="28"/>
          <w:szCs w:val="28"/>
        </w:rPr>
        <w:t xml:space="preserve"> </w:t>
      </w:r>
      <w:r w:rsidR="002B09A0" w:rsidRPr="00AB261A">
        <w:rPr>
          <w:rFonts w:asciiTheme="majorBidi" w:hAnsiTheme="majorBidi" w:cstheme="majorBidi"/>
          <w:color w:val="000000" w:themeColor="text1"/>
          <w:sz w:val="28"/>
          <w:szCs w:val="28"/>
        </w:rPr>
        <w:t xml:space="preserve">applicable in Syria, they shall be acquired the executive </w:t>
      </w:r>
      <w:r w:rsidR="00624A7F" w:rsidRPr="00AB261A">
        <w:rPr>
          <w:rFonts w:asciiTheme="majorBidi" w:hAnsiTheme="majorBidi" w:cstheme="majorBidi"/>
          <w:color w:val="000000" w:themeColor="text1"/>
          <w:sz w:val="28"/>
          <w:szCs w:val="28"/>
        </w:rPr>
        <w:t>degree</w:t>
      </w:r>
      <w:r w:rsidR="002B09A0" w:rsidRPr="00AB261A">
        <w:rPr>
          <w:rFonts w:asciiTheme="majorBidi" w:hAnsiTheme="majorBidi" w:cstheme="majorBidi"/>
          <w:color w:val="000000" w:themeColor="text1"/>
          <w:sz w:val="28"/>
          <w:szCs w:val="28"/>
        </w:rPr>
        <w:t xml:space="preserve"> by a decision issued from the court of appeal in accordance with the </w:t>
      </w:r>
      <w:r w:rsidR="009B13C1" w:rsidRPr="00AB261A">
        <w:rPr>
          <w:rFonts w:asciiTheme="majorBidi" w:hAnsiTheme="majorBidi" w:cstheme="majorBidi"/>
          <w:color w:val="000000" w:themeColor="text1"/>
          <w:sz w:val="28"/>
          <w:szCs w:val="28"/>
        </w:rPr>
        <w:t xml:space="preserve">provisions </w:t>
      </w:r>
      <w:r w:rsidR="005478F7" w:rsidRPr="00AB261A">
        <w:rPr>
          <w:rFonts w:asciiTheme="majorBidi" w:hAnsiTheme="majorBidi" w:cstheme="majorBidi"/>
          <w:color w:val="000000" w:themeColor="text1"/>
          <w:sz w:val="28"/>
          <w:szCs w:val="28"/>
        </w:rPr>
        <w:t>set forth</w:t>
      </w:r>
      <w:r w:rsidR="00D444DC" w:rsidRPr="00AB261A">
        <w:rPr>
          <w:rFonts w:asciiTheme="majorBidi" w:hAnsiTheme="majorBidi" w:cstheme="majorBidi"/>
          <w:color w:val="000000" w:themeColor="text1"/>
          <w:sz w:val="28"/>
          <w:szCs w:val="28"/>
        </w:rPr>
        <w:t xml:space="preserve"> in</w:t>
      </w:r>
      <w:r w:rsidR="009B13C1" w:rsidRPr="00AB261A">
        <w:rPr>
          <w:rFonts w:asciiTheme="majorBidi" w:hAnsiTheme="majorBidi" w:cstheme="majorBidi"/>
          <w:color w:val="000000" w:themeColor="text1"/>
          <w:sz w:val="28"/>
          <w:szCs w:val="28"/>
        </w:rPr>
        <w:t xml:space="preserve"> law and </w:t>
      </w:r>
      <w:r w:rsidR="00D444DC" w:rsidRPr="00AB261A">
        <w:rPr>
          <w:rFonts w:asciiTheme="majorBidi" w:hAnsiTheme="majorBidi" w:cstheme="majorBidi"/>
          <w:color w:val="000000" w:themeColor="text1"/>
          <w:sz w:val="28"/>
          <w:szCs w:val="28"/>
        </w:rPr>
        <w:t>the aforesaid agreements</w:t>
      </w:r>
      <w:r w:rsidR="007C0E06" w:rsidRPr="00AB261A">
        <w:rPr>
          <w:rFonts w:asciiTheme="majorBidi" w:hAnsiTheme="majorBidi" w:cstheme="majorBidi"/>
          <w:color w:val="000000" w:themeColor="text1"/>
          <w:sz w:val="28"/>
          <w:szCs w:val="28"/>
        </w:rPr>
        <w:t>.</w:t>
      </w:r>
      <w:r w:rsidR="007315B3" w:rsidRPr="00AB261A">
        <w:rPr>
          <w:rFonts w:asciiTheme="majorBidi" w:hAnsiTheme="majorBidi" w:cstheme="majorBidi"/>
          <w:color w:val="000000" w:themeColor="text1"/>
          <w:sz w:val="28"/>
          <w:szCs w:val="28"/>
        </w:rPr>
        <w:t xml:space="preserve"> They shall be treated as national arbitration awards, unless otherwise stipulated in the agreement.</w:t>
      </w:r>
      <w:r w:rsidR="00B04127" w:rsidRPr="00AB261A">
        <w:rPr>
          <w:rFonts w:asciiTheme="majorBidi" w:hAnsiTheme="majorBidi" w:cstheme="majorBidi"/>
          <w:color w:val="000000" w:themeColor="text1"/>
          <w:sz w:val="28"/>
          <w:szCs w:val="28"/>
        </w:rPr>
        <w:t xml:space="preserve"> </w:t>
      </w:r>
    </w:p>
    <w:p w:rsidR="00E70D7D" w:rsidRPr="002757DA" w:rsidRDefault="00E70D7D" w:rsidP="005D290C">
      <w:pPr>
        <w:jc w:val="both"/>
        <w:rPr>
          <w:rFonts w:asciiTheme="majorBidi" w:hAnsiTheme="majorBidi" w:cstheme="majorBidi"/>
          <w:b/>
          <w:bCs/>
          <w:color w:val="000000" w:themeColor="text1"/>
          <w:sz w:val="28"/>
          <w:szCs w:val="28"/>
        </w:rPr>
      </w:pPr>
    </w:p>
    <w:p w:rsidR="00555222" w:rsidRPr="002757DA" w:rsidRDefault="00624A7F"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(36): </w:t>
      </w:r>
    </w:p>
    <w:p w:rsidR="00624A7F" w:rsidRPr="002757DA" w:rsidRDefault="00051223"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C</w:t>
      </w:r>
      <w:r w:rsidR="00276809" w:rsidRPr="002757DA">
        <w:rPr>
          <w:rFonts w:asciiTheme="majorBidi" w:hAnsiTheme="majorBidi" w:cstheme="majorBidi"/>
          <w:color w:val="000000" w:themeColor="text1"/>
          <w:sz w:val="28"/>
          <w:szCs w:val="28"/>
        </w:rPr>
        <w:t>laims brought pursuant the courts regarding investment disputes in accordance with the provisions of Law No. /10/ of 1991,</w:t>
      </w:r>
      <w:r w:rsidR="00972EC6">
        <w:rPr>
          <w:rFonts w:asciiTheme="majorBidi" w:hAnsiTheme="majorBidi" w:cstheme="majorBidi"/>
          <w:color w:val="000000" w:themeColor="text1"/>
          <w:sz w:val="28"/>
          <w:szCs w:val="28"/>
        </w:rPr>
        <w:t xml:space="preserve"> and</w:t>
      </w:r>
      <w:r w:rsidR="00276809" w:rsidRPr="002757DA">
        <w:rPr>
          <w:rFonts w:asciiTheme="majorBidi" w:hAnsiTheme="majorBidi" w:cstheme="majorBidi"/>
          <w:color w:val="000000" w:themeColor="text1"/>
          <w:sz w:val="28"/>
          <w:szCs w:val="28"/>
        </w:rPr>
        <w:t xml:space="preserve"> Legislative Decree No. /8</w:t>
      </w:r>
      <w:r w:rsidR="00076472">
        <w:rPr>
          <w:rFonts w:asciiTheme="majorBidi" w:hAnsiTheme="majorBidi" w:cstheme="majorBidi"/>
          <w:color w:val="000000" w:themeColor="text1"/>
          <w:sz w:val="28"/>
          <w:szCs w:val="28"/>
        </w:rPr>
        <w:t>/</w:t>
      </w:r>
      <w:r w:rsidR="00276809" w:rsidRPr="002757DA">
        <w:rPr>
          <w:rFonts w:asciiTheme="majorBidi" w:hAnsiTheme="majorBidi" w:cstheme="majorBidi"/>
          <w:color w:val="000000" w:themeColor="text1"/>
          <w:sz w:val="28"/>
          <w:szCs w:val="28"/>
        </w:rPr>
        <w:t xml:space="preserve"> of 2007 </w:t>
      </w:r>
      <w:r w:rsidR="00972EC6">
        <w:rPr>
          <w:rFonts w:asciiTheme="majorBidi" w:hAnsiTheme="majorBidi" w:cstheme="majorBidi"/>
          <w:color w:val="000000" w:themeColor="text1"/>
          <w:sz w:val="28"/>
          <w:szCs w:val="28"/>
        </w:rPr>
        <w:t xml:space="preserve">, </w:t>
      </w:r>
      <w:r w:rsidR="00276809" w:rsidRPr="002757DA">
        <w:rPr>
          <w:rFonts w:asciiTheme="majorBidi" w:hAnsiTheme="majorBidi" w:cstheme="majorBidi"/>
          <w:color w:val="000000" w:themeColor="text1"/>
          <w:sz w:val="28"/>
          <w:szCs w:val="28"/>
        </w:rPr>
        <w:t xml:space="preserve">and Legislative Decree No. </w:t>
      </w:r>
      <w:r w:rsidR="00076472">
        <w:rPr>
          <w:rFonts w:asciiTheme="majorBidi" w:hAnsiTheme="majorBidi" w:cstheme="majorBidi"/>
          <w:color w:val="000000" w:themeColor="text1"/>
          <w:sz w:val="28"/>
          <w:szCs w:val="28"/>
        </w:rPr>
        <w:t>/</w:t>
      </w:r>
      <w:r w:rsidR="00276809" w:rsidRPr="002757DA">
        <w:rPr>
          <w:rFonts w:asciiTheme="majorBidi" w:hAnsiTheme="majorBidi" w:cstheme="majorBidi"/>
          <w:color w:val="000000" w:themeColor="text1"/>
          <w:sz w:val="28"/>
          <w:szCs w:val="28"/>
        </w:rPr>
        <w:t xml:space="preserve">9/ of 2007 </w:t>
      </w:r>
      <w:r w:rsidR="00972EC6" w:rsidRPr="002757DA">
        <w:rPr>
          <w:rFonts w:asciiTheme="majorBidi" w:hAnsiTheme="majorBidi" w:cstheme="majorBidi"/>
          <w:color w:val="000000" w:themeColor="text1"/>
          <w:sz w:val="28"/>
          <w:szCs w:val="28"/>
        </w:rPr>
        <w:t>remains</w:t>
      </w:r>
      <w:r w:rsidR="00276809" w:rsidRPr="002757DA">
        <w:rPr>
          <w:rFonts w:asciiTheme="majorBidi" w:hAnsiTheme="majorBidi" w:cstheme="majorBidi"/>
          <w:color w:val="000000" w:themeColor="text1"/>
          <w:sz w:val="28"/>
          <w:szCs w:val="28"/>
        </w:rPr>
        <w:t xml:space="preserve"> within the jurisdiction of those courts.</w:t>
      </w:r>
    </w:p>
    <w:p w:rsidR="00AB261A" w:rsidRDefault="00AB261A" w:rsidP="005D290C">
      <w:pPr>
        <w:jc w:val="center"/>
        <w:rPr>
          <w:rFonts w:asciiTheme="majorBidi" w:hAnsiTheme="majorBidi" w:cstheme="majorBidi"/>
          <w:color w:val="000000" w:themeColor="text1"/>
          <w:sz w:val="28"/>
          <w:szCs w:val="28"/>
        </w:rPr>
      </w:pPr>
    </w:p>
    <w:p w:rsidR="00AB261A" w:rsidRDefault="00AB261A" w:rsidP="005D290C">
      <w:pPr>
        <w:jc w:val="center"/>
        <w:rPr>
          <w:rFonts w:asciiTheme="majorBidi" w:hAnsiTheme="majorBidi" w:cstheme="majorBidi"/>
          <w:color w:val="000000" w:themeColor="text1"/>
          <w:sz w:val="28"/>
          <w:szCs w:val="28"/>
        </w:rPr>
      </w:pPr>
    </w:p>
    <w:p w:rsidR="00AB261A" w:rsidRDefault="00AB261A" w:rsidP="005D290C">
      <w:pPr>
        <w:jc w:val="center"/>
        <w:rPr>
          <w:rFonts w:asciiTheme="majorBidi" w:hAnsiTheme="majorBidi" w:cstheme="majorBidi"/>
          <w:color w:val="000000" w:themeColor="text1"/>
          <w:sz w:val="28"/>
          <w:szCs w:val="28"/>
        </w:rPr>
      </w:pPr>
    </w:p>
    <w:p w:rsidR="00AB261A" w:rsidRDefault="00AB261A" w:rsidP="005D290C">
      <w:pPr>
        <w:jc w:val="center"/>
        <w:rPr>
          <w:rFonts w:asciiTheme="majorBidi" w:hAnsiTheme="majorBidi" w:cstheme="majorBidi"/>
          <w:color w:val="000000" w:themeColor="text1"/>
          <w:sz w:val="28"/>
          <w:szCs w:val="28"/>
        </w:rPr>
      </w:pPr>
    </w:p>
    <w:p w:rsidR="00AB261A" w:rsidRDefault="00AB261A" w:rsidP="005D290C">
      <w:pPr>
        <w:jc w:val="center"/>
        <w:rPr>
          <w:rFonts w:asciiTheme="majorBidi" w:hAnsiTheme="majorBidi" w:cstheme="majorBidi"/>
          <w:color w:val="000000" w:themeColor="text1"/>
          <w:sz w:val="28"/>
          <w:szCs w:val="28"/>
        </w:rPr>
      </w:pPr>
    </w:p>
    <w:p w:rsidR="00AB261A" w:rsidRDefault="00AB261A" w:rsidP="005D290C">
      <w:pPr>
        <w:jc w:val="center"/>
        <w:rPr>
          <w:rFonts w:asciiTheme="majorBidi" w:hAnsiTheme="majorBidi" w:cstheme="majorBidi"/>
          <w:color w:val="000000" w:themeColor="text1"/>
          <w:sz w:val="28"/>
          <w:szCs w:val="28"/>
        </w:rPr>
      </w:pPr>
    </w:p>
    <w:p w:rsidR="00AB261A" w:rsidRDefault="00AB261A" w:rsidP="005D290C">
      <w:pPr>
        <w:jc w:val="center"/>
        <w:rPr>
          <w:rFonts w:asciiTheme="majorBidi" w:hAnsiTheme="majorBidi" w:cstheme="majorBidi"/>
          <w:color w:val="000000" w:themeColor="text1"/>
          <w:sz w:val="28"/>
          <w:szCs w:val="28"/>
        </w:rPr>
      </w:pPr>
    </w:p>
    <w:p w:rsidR="00AB261A" w:rsidRDefault="00AB261A" w:rsidP="005D290C">
      <w:pPr>
        <w:jc w:val="center"/>
        <w:rPr>
          <w:rFonts w:asciiTheme="majorBidi" w:hAnsiTheme="majorBidi" w:cstheme="majorBidi"/>
          <w:color w:val="000000" w:themeColor="text1"/>
          <w:sz w:val="28"/>
          <w:szCs w:val="28"/>
        </w:rPr>
      </w:pPr>
    </w:p>
    <w:p w:rsidR="00555222" w:rsidRPr="002757DA" w:rsidRDefault="00555222"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lastRenderedPageBreak/>
        <w:t>CHAPTER</w:t>
      </w:r>
      <w:r w:rsidR="00823733" w:rsidRPr="002757DA">
        <w:rPr>
          <w:rFonts w:asciiTheme="majorBidi" w:hAnsiTheme="majorBidi" w:cstheme="majorBidi"/>
          <w:b/>
          <w:bCs/>
          <w:color w:val="000000" w:themeColor="text1"/>
          <w:sz w:val="28"/>
          <w:szCs w:val="28"/>
        </w:rPr>
        <w:t xml:space="preserve"> XII</w:t>
      </w:r>
    </w:p>
    <w:p w:rsidR="00555222" w:rsidRPr="002757DA" w:rsidRDefault="00624A7F" w:rsidP="005D290C">
      <w:pPr>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General Provisions </w:t>
      </w:r>
    </w:p>
    <w:p w:rsidR="00555222" w:rsidRPr="002757DA" w:rsidRDefault="00555222" w:rsidP="005D290C">
      <w:pPr>
        <w:jc w:val="center"/>
        <w:rPr>
          <w:rFonts w:asciiTheme="majorBidi" w:hAnsiTheme="majorBidi" w:cstheme="majorBidi"/>
          <w:b/>
          <w:bCs/>
          <w:color w:val="000000" w:themeColor="text1"/>
          <w:sz w:val="28"/>
          <w:szCs w:val="28"/>
        </w:rPr>
      </w:pPr>
    </w:p>
    <w:p w:rsidR="00555222" w:rsidRPr="002757DA" w:rsidRDefault="00555222" w:rsidP="005D290C">
      <w:pPr>
        <w:tabs>
          <w:tab w:val="left" w:pos="3858"/>
        </w:tabs>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Article (</w:t>
      </w:r>
      <w:r w:rsidR="00E70D7D" w:rsidRPr="002757DA">
        <w:rPr>
          <w:rFonts w:asciiTheme="majorBidi" w:hAnsiTheme="majorBidi" w:cstheme="majorBidi"/>
          <w:b/>
          <w:bCs/>
          <w:color w:val="000000" w:themeColor="text1"/>
          <w:sz w:val="28"/>
          <w:szCs w:val="28"/>
        </w:rPr>
        <w:t>37</w:t>
      </w:r>
      <w:r w:rsidRPr="002757DA">
        <w:rPr>
          <w:rFonts w:asciiTheme="majorBidi" w:hAnsiTheme="majorBidi" w:cstheme="majorBidi"/>
          <w:b/>
          <w:bCs/>
          <w:color w:val="000000" w:themeColor="text1"/>
          <w:sz w:val="28"/>
          <w:szCs w:val="28"/>
        </w:rPr>
        <w:t>):</w:t>
      </w:r>
      <w:r w:rsidRPr="002757DA">
        <w:rPr>
          <w:rFonts w:asciiTheme="majorBidi" w:hAnsiTheme="majorBidi" w:cstheme="majorBidi"/>
          <w:b/>
          <w:bCs/>
          <w:color w:val="000000" w:themeColor="text1"/>
          <w:sz w:val="28"/>
          <w:szCs w:val="28"/>
        </w:rPr>
        <w:tab/>
      </w:r>
    </w:p>
    <w:p w:rsidR="00555222" w:rsidRPr="002757DA" w:rsidRDefault="00F84198" w:rsidP="005D290C">
      <w:pPr>
        <w:pStyle w:val="ListParagraph"/>
        <w:numPr>
          <w:ilvl w:val="0"/>
          <w:numId w:val="33"/>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duration of project shall be </w:t>
      </w:r>
      <w:r w:rsidR="00B9153E" w:rsidRPr="002757DA">
        <w:rPr>
          <w:rFonts w:asciiTheme="majorBidi" w:hAnsiTheme="majorBidi" w:cstheme="majorBidi"/>
          <w:color w:val="000000" w:themeColor="text1"/>
          <w:sz w:val="28"/>
          <w:szCs w:val="28"/>
        </w:rPr>
        <w:t>determined</w:t>
      </w:r>
      <w:r w:rsidRPr="002757DA">
        <w:rPr>
          <w:rFonts w:asciiTheme="majorBidi" w:hAnsiTheme="majorBidi" w:cstheme="majorBidi"/>
          <w:color w:val="000000" w:themeColor="text1"/>
          <w:sz w:val="28"/>
          <w:szCs w:val="28"/>
        </w:rPr>
        <w:t xml:space="preserve"> in the </w:t>
      </w:r>
      <w:r w:rsidR="008803CB" w:rsidRPr="002757DA">
        <w:rPr>
          <w:rFonts w:asciiTheme="majorBidi" w:hAnsiTheme="majorBidi" w:cstheme="majorBidi"/>
          <w:color w:val="000000" w:themeColor="text1"/>
          <w:sz w:val="28"/>
          <w:szCs w:val="28"/>
        </w:rPr>
        <w:t xml:space="preserve">investment </w:t>
      </w:r>
      <w:r w:rsidRPr="002757DA">
        <w:rPr>
          <w:rFonts w:asciiTheme="majorBidi" w:hAnsiTheme="majorBidi" w:cstheme="majorBidi"/>
          <w:color w:val="000000" w:themeColor="text1"/>
          <w:sz w:val="28"/>
          <w:szCs w:val="28"/>
        </w:rPr>
        <w:t xml:space="preserve">license </w:t>
      </w:r>
      <w:r w:rsidR="00972EC6" w:rsidRPr="002757DA">
        <w:rPr>
          <w:rFonts w:asciiTheme="majorBidi" w:hAnsiTheme="majorBidi" w:cstheme="majorBidi"/>
          <w:color w:val="000000" w:themeColor="text1"/>
          <w:sz w:val="28"/>
          <w:szCs w:val="28"/>
        </w:rPr>
        <w:t>including the</w:t>
      </w:r>
      <w:r w:rsidR="00B9153E" w:rsidRPr="002757DA">
        <w:rPr>
          <w:rFonts w:asciiTheme="majorBidi" w:hAnsiTheme="majorBidi" w:cstheme="majorBidi"/>
          <w:color w:val="000000" w:themeColor="text1"/>
          <w:sz w:val="28"/>
          <w:szCs w:val="28"/>
        </w:rPr>
        <w:t xml:space="preserve"> </w:t>
      </w:r>
      <w:r w:rsidRPr="002757DA">
        <w:rPr>
          <w:rFonts w:asciiTheme="majorBidi" w:hAnsiTheme="majorBidi" w:cstheme="majorBidi"/>
          <w:color w:val="000000" w:themeColor="text1"/>
          <w:sz w:val="28"/>
          <w:szCs w:val="28"/>
        </w:rPr>
        <w:t xml:space="preserve">establishment period. </w:t>
      </w:r>
    </w:p>
    <w:p w:rsidR="00F84198" w:rsidRPr="002757DA" w:rsidRDefault="00F84198" w:rsidP="005D290C">
      <w:pPr>
        <w:pStyle w:val="ListParagraph"/>
        <w:numPr>
          <w:ilvl w:val="0"/>
          <w:numId w:val="33"/>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w:t>
      </w:r>
      <w:r w:rsidR="00873F19" w:rsidRPr="002757DA">
        <w:rPr>
          <w:rFonts w:asciiTheme="majorBidi" w:hAnsiTheme="majorBidi" w:cstheme="majorBidi"/>
          <w:color w:val="000000" w:themeColor="text1"/>
          <w:sz w:val="28"/>
          <w:szCs w:val="28"/>
        </w:rPr>
        <w:t xml:space="preserve">investment </w:t>
      </w:r>
      <w:r w:rsidRPr="002757DA">
        <w:rPr>
          <w:rFonts w:asciiTheme="majorBidi" w:hAnsiTheme="majorBidi" w:cstheme="majorBidi"/>
          <w:color w:val="000000" w:themeColor="text1"/>
          <w:sz w:val="28"/>
          <w:szCs w:val="28"/>
        </w:rPr>
        <w:t xml:space="preserve">license shall be </w:t>
      </w:r>
      <w:r w:rsidR="00564124" w:rsidRPr="002757DA">
        <w:rPr>
          <w:rFonts w:asciiTheme="majorBidi" w:hAnsiTheme="majorBidi" w:cstheme="majorBidi"/>
          <w:color w:val="000000" w:themeColor="text1"/>
          <w:sz w:val="28"/>
          <w:szCs w:val="28"/>
        </w:rPr>
        <w:t xml:space="preserve">definitely </w:t>
      </w:r>
      <w:r w:rsidRPr="002757DA">
        <w:rPr>
          <w:rFonts w:asciiTheme="majorBidi" w:hAnsiTheme="majorBidi" w:cstheme="majorBidi"/>
          <w:color w:val="000000" w:themeColor="text1"/>
          <w:sz w:val="28"/>
          <w:szCs w:val="28"/>
        </w:rPr>
        <w:t xml:space="preserve">cancelled if the investor didn’t </w:t>
      </w:r>
      <w:r w:rsidR="008C2FD4" w:rsidRPr="002757DA">
        <w:rPr>
          <w:rFonts w:asciiTheme="majorBidi" w:hAnsiTheme="majorBidi" w:cstheme="majorBidi"/>
          <w:color w:val="000000" w:themeColor="text1"/>
          <w:sz w:val="28"/>
          <w:szCs w:val="28"/>
        </w:rPr>
        <w:t>execute</w:t>
      </w:r>
      <w:r w:rsidRPr="002757DA">
        <w:rPr>
          <w:rFonts w:asciiTheme="majorBidi" w:hAnsiTheme="majorBidi" w:cstheme="majorBidi"/>
          <w:color w:val="000000" w:themeColor="text1"/>
          <w:sz w:val="28"/>
          <w:szCs w:val="28"/>
        </w:rPr>
        <w:t xml:space="preserve"> the project</w:t>
      </w:r>
      <w:r w:rsidR="00CA4D04" w:rsidRPr="002757DA">
        <w:rPr>
          <w:rFonts w:asciiTheme="majorBidi" w:hAnsiTheme="majorBidi" w:cstheme="majorBidi"/>
          <w:color w:val="000000" w:themeColor="text1"/>
          <w:sz w:val="28"/>
          <w:szCs w:val="28"/>
        </w:rPr>
        <w:t xml:space="preserve"> during the determined </w:t>
      </w:r>
      <w:r w:rsidR="00564124" w:rsidRPr="002757DA">
        <w:rPr>
          <w:rFonts w:asciiTheme="majorBidi" w:hAnsiTheme="majorBidi" w:cstheme="majorBidi"/>
          <w:color w:val="000000" w:themeColor="text1"/>
          <w:sz w:val="28"/>
          <w:szCs w:val="28"/>
        </w:rPr>
        <w:t xml:space="preserve">establishment </w:t>
      </w:r>
      <w:r w:rsidR="00CA4D04" w:rsidRPr="002757DA">
        <w:rPr>
          <w:rFonts w:asciiTheme="majorBidi" w:hAnsiTheme="majorBidi" w:cstheme="majorBidi"/>
          <w:color w:val="000000" w:themeColor="text1"/>
          <w:sz w:val="28"/>
          <w:szCs w:val="28"/>
        </w:rPr>
        <w:t xml:space="preserve">period unless there are justified reasons accepted by the </w:t>
      </w:r>
      <w:r w:rsidR="00B7017F">
        <w:rPr>
          <w:rFonts w:asciiTheme="majorBidi" w:hAnsiTheme="majorBidi" w:cstheme="majorBidi"/>
          <w:color w:val="000000" w:themeColor="text1"/>
          <w:sz w:val="28"/>
          <w:szCs w:val="28"/>
        </w:rPr>
        <w:t>Agency</w:t>
      </w:r>
      <w:r w:rsidR="00CA4D04" w:rsidRPr="002757DA">
        <w:rPr>
          <w:rFonts w:asciiTheme="majorBidi" w:hAnsiTheme="majorBidi" w:cstheme="majorBidi"/>
          <w:color w:val="000000" w:themeColor="text1"/>
          <w:sz w:val="28"/>
          <w:szCs w:val="28"/>
        </w:rPr>
        <w:t>. The decision of</w:t>
      </w:r>
      <w:r w:rsidR="00C5081F">
        <w:rPr>
          <w:rFonts w:asciiTheme="majorBidi" w:hAnsiTheme="majorBidi" w:cstheme="majorBidi"/>
          <w:color w:val="000000" w:themeColor="text1"/>
          <w:sz w:val="28"/>
          <w:szCs w:val="28"/>
        </w:rPr>
        <w:t xml:space="preserve"> the</w:t>
      </w:r>
      <w:r w:rsidR="00CA4D04" w:rsidRPr="002757DA">
        <w:rPr>
          <w:rFonts w:asciiTheme="majorBidi" w:hAnsiTheme="majorBidi" w:cstheme="majorBidi"/>
          <w:color w:val="000000" w:themeColor="text1"/>
          <w:sz w:val="28"/>
          <w:szCs w:val="28"/>
        </w:rPr>
        <w:t xml:space="preserve"> </w:t>
      </w:r>
      <w:r w:rsidR="00972EC6">
        <w:rPr>
          <w:rFonts w:asciiTheme="majorBidi" w:hAnsiTheme="majorBidi" w:cstheme="majorBidi"/>
          <w:color w:val="000000" w:themeColor="text1"/>
          <w:sz w:val="28"/>
          <w:szCs w:val="28"/>
        </w:rPr>
        <w:t>Agency</w:t>
      </w:r>
      <w:r w:rsidR="00972EC6" w:rsidRPr="002757DA">
        <w:rPr>
          <w:rFonts w:asciiTheme="majorBidi" w:hAnsiTheme="majorBidi" w:cstheme="majorBidi"/>
          <w:color w:val="000000" w:themeColor="text1"/>
          <w:sz w:val="28"/>
          <w:szCs w:val="28"/>
        </w:rPr>
        <w:t xml:space="preserve"> shall</w:t>
      </w:r>
      <w:r w:rsidR="00CA4D04" w:rsidRPr="002757DA">
        <w:rPr>
          <w:rFonts w:asciiTheme="majorBidi" w:hAnsiTheme="majorBidi" w:cstheme="majorBidi"/>
          <w:color w:val="000000" w:themeColor="text1"/>
          <w:sz w:val="28"/>
          <w:szCs w:val="28"/>
        </w:rPr>
        <w:t xml:space="preserve"> be justified in all cases.  </w:t>
      </w:r>
    </w:p>
    <w:p w:rsidR="00C01B35" w:rsidRPr="002757DA" w:rsidRDefault="00C01B35" w:rsidP="00C5081F">
      <w:pPr>
        <w:pStyle w:val="ListParagraph"/>
        <w:numPr>
          <w:ilvl w:val="0"/>
          <w:numId w:val="33"/>
        </w:numPr>
        <w:jc w:val="both"/>
        <w:rPr>
          <w:color w:val="000000" w:themeColor="text1"/>
          <w:sz w:val="28"/>
          <w:szCs w:val="28"/>
        </w:rPr>
      </w:pPr>
      <w:r w:rsidRPr="002757DA">
        <w:rPr>
          <w:rFonts w:asciiTheme="majorBidi" w:hAnsiTheme="majorBidi" w:cstheme="majorBidi"/>
          <w:color w:val="000000" w:themeColor="text1"/>
          <w:sz w:val="28"/>
          <w:szCs w:val="28"/>
        </w:rPr>
        <w:t xml:space="preserve">When there are justified reasons, the </w:t>
      </w:r>
      <w:r w:rsidR="00B7017F">
        <w:rPr>
          <w:rFonts w:asciiTheme="majorBidi" w:hAnsiTheme="majorBidi" w:cstheme="majorBidi"/>
          <w:color w:val="000000" w:themeColor="text1"/>
          <w:sz w:val="28"/>
          <w:szCs w:val="28"/>
        </w:rPr>
        <w:t>Agency</w:t>
      </w:r>
      <w:r w:rsidRPr="002757DA">
        <w:rPr>
          <w:rFonts w:asciiTheme="majorBidi" w:hAnsiTheme="majorBidi" w:cstheme="majorBidi"/>
          <w:color w:val="000000" w:themeColor="text1"/>
          <w:sz w:val="28"/>
          <w:szCs w:val="28"/>
        </w:rPr>
        <w:t xml:space="preserve"> may extend the duration of establishment for a period equal to delay period. The period of extension shall be calculated as of the period of tax exemption and in the case that the </w:t>
      </w:r>
      <w:r w:rsidR="00B7017F">
        <w:rPr>
          <w:rFonts w:asciiTheme="majorBidi" w:hAnsiTheme="majorBidi" w:cstheme="majorBidi"/>
          <w:color w:val="000000" w:themeColor="text1"/>
          <w:sz w:val="28"/>
          <w:szCs w:val="28"/>
        </w:rPr>
        <w:t>Agency</w:t>
      </w:r>
      <w:r w:rsidRPr="002757DA">
        <w:rPr>
          <w:rFonts w:asciiTheme="majorBidi" w:hAnsiTheme="majorBidi" w:cstheme="majorBidi"/>
          <w:color w:val="000000" w:themeColor="text1"/>
          <w:sz w:val="28"/>
          <w:szCs w:val="28"/>
        </w:rPr>
        <w:t xml:space="preserve"> refused the request of extension, the decision shall be justified</w:t>
      </w:r>
      <w:r w:rsidRPr="002757DA">
        <w:rPr>
          <w:color w:val="000000" w:themeColor="text1"/>
          <w:sz w:val="28"/>
          <w:szCs w:val="28"/>
        </w:rPr>
        <w:t xml:space="preserve">. </w:t>
      </w:r>
    </w:p>
    <w:p w:rsidR="003B0592" w:rsidRPr="002757DA" w:rsidRDefault="006B0E92" w:rsidP="00362268">
      <w:pPr>
        <w:pStyle w:val="ListParagraph"/>
        <w:numPr>
          <w:ilvl w:val="0"/>
          <w:numId w:val="33"/>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Executive instructions shall determine the principles, procedures, </w:t>
      </w:r>
      <w:r w:rsidR="00CE5491" w:rsidRPr="002757DA">
        <w:rPr>
          <w:rFonts w:asciiTheme="majorBidi" w:hAnsiTheme="majorBidi" w:cstheme="majorBidi"/>
          <w:color w:val="000000" w:themeColor="text1"/>
          <w:sz w:val="28"/>
          <w:szCs w:val="28"/>
        </w:rPr>
        <w:t xml:space="preserve">submitting </w:t>
      </w:r>
      <w:r w:rsidRPr="002757DA">
        <w:rPr>
          <w:rFonts w:asciiTheme="majorBidi" w:hAnsiTheme="majorBidi" w:cstheme="majorBidi"/>
          <w:color w:val="000000" w:themeColor="text1"/>
          <w:sz w:val="28"/>
          <w:szCs w:val="28"/>
        </w:rPr>
        <w:t xml:space="preserve">dates of the </w:t>
      </w:r>
      <w:r w:rsidR="00CE5491" w:rsidRPr="002757DA">
        <w:rPr>
          <w:rFonts w:asciiTheme="majorBidi" w:hAnsiTheme="majorBidi" w:cstheme="majorBidi"/>
          <w:color w:val="000000" w:themeColor="text1"/>
          <w:sz w:val="28"/>
          <w:szCs w:val="28"/>
        </w:rPr>
        <w:t xml:space="preserve">extension </w:t>
      </w:r>
      <w:r w:rsidRPr="002757DA">
        <w:rPr>
          <w:rFonts w:asciiTheme="majorBidi" w:hAnsiTheme="majorBidi" w:cstheme="majorBidi"/>
          <w:color w:val="000000" w:themeColor="text1"/>
          <w:sz w:val="28"/>
          <w:szCs w:val="28"/>
        </w:rPr>
        <w:t>request, and the date</w:t>
      </w:r>
      <w:r w:rsidR="003B0592" w:rsidRPr="002757DA">
        <w:rPr>
          <w:rFonts w:asciiTheme="majorBidi" w:hAnsiTheme="majorBidi" w:cstheme="majorBidi"/>
          <w:color w:val="000000" w:themeColor="text1"/>
          <w:sz w:val="28"/>
          <w:szCs w:val="28"/>
        </w:rPr>
        <w:t>s</w:t>
      </w:r>
      <w:r w:rsidRPr="002757DA">
        <w:rPr>
          <w:rFonts w:asciiTheme="majorBidi" w:hAnsiTheme="majorBidi" w:cstheme="majorBidi"/>
          <w:color w:val="000000" w:themeColor="text1"/>
          <w:sz w:val="28"/>
          <w:szCs w:val="28"/>
        </w:rPr>
        <w:t xml:space="preserve"> of deciding</w:t>
      </w:r>
      <w:r w:rsidR="00105602" w:rsidRPr="002757DA">
        <w:rPr>
          <w:rFonts w:asciiTheme="majorBidi" w:hAnsiTheme="majorBidi" w:cstheme="majorBidi"/>
          <w:color w:val="000000" w:themeColor="text1"/>
          <w:sz w:val="28"/>
          <w:szCs w:val="28"/>
        </w:rPr>
        <w:t xml:space="preserve"> </w:t>
      </w:r>
      <w:r w:rsidR="00362268" w:rsidRPr="002757DA">
        <w:rPr>
          <w:rFonts w:asciiTheme="majorBidi" w:hAnsiTheme="majorBidi" w:cstheme="majorBidi"/>
          <w:color w:val="000000" w:themeColor="text1"/>
          <w:sz w:val="28"/>
          <w:szCs w:val="28"/>
          <w:lang w:val="en-GB"/>
        </w:rPr>
        <w:t>upon these requests</w:t>
      </w:r>
      <w:r w:rsidRPr="002757DA">
        <w:rPr>
          <w:rFonts w:asciiTheme="majorBidi" w:hAnsiTheme="majorBidi" w:cstheme="majorBidi"/>
          <w:color w:val="000000" w:themeColor="text1"/>
          <w:sz w:val="28"/>
          <w:szCs w:val="28"/>
        </w:rPr>
        <w:t xml:space="preserve">. </w:t>
      </w:r>
    </w:p>
    <w:p w:rsidR="003B0592" w:rsidRPr="002757DA" w:rsidRDefault="003B0592" w:rsidP="005D290C">
      <w:pPr>
        <w:jc w:val="both"/>
        <w:rPr>
          <w:rFonts w:asciiTheme="majorBidi" w:hAnsiTheme="majorBidi" w:cstheme="majorBidi"/>
          <w:color w:val="000000" w:themeColor="text1"/>
          <w:sz w:val="28"/>
          <w:szCs w:val="28"/>
        </w:rPr>
      </w:pPr>
    </w:p>
    <w:p w:rsidR="003B0592" w:rsidRPr="002757DA" w:rsidRDefault="003B0592"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(38): </w:t>
      </w:r>
    </w:p>
    <w:p w:rsidR="00B2516E" w:rsidRPr="002757DA" w:rsidRDefault="00B2516E" w:rsidP="005D290C">
      <w:pPr>
        <w:pStyle w:val="ListParagraph"/>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The following provisions shall apply when the project is canceled or liquidated:</w:t>
      </w:r>
    </w:p>
    <w:p w:rsidR="00B2516E" w:rsidRPr="002757DA" w:rsidRDefault="00B2516E" w:rsidP="009351CB">
      <w:pPr>
        <w:pStyle w:val="ListParagraph"/>
        <w:numPr>
          <w:ilvl w:val="0"/>
          <w:numId w:val="34"/>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 The Syrian investor </w:t>
      </w:r>
      <w:r w:rsidR="009351CB" w:rsidRPr="002757DA">
        <w:rPr>
          <w:rFonts w:asciiTheme="majorBidi" w:hAnsiTheme="majorBidi" w:cstheme="majorBidi"/>
          <w:color w:val="000000" w:themeColor="text1"/>
          <w:sz w:val="28"/>
          <w:szCs w:val="28"/>
        </w:rPr>
        <w:t>shall waive</w:t>
      </w:r>
      <w:r w:rsidRPr="002757DA">
        <w:rPr>
          <w:rFonts w:asciiTheme="majorBidi" w:hAnsiTheme="majorBidi" w:cstheme="majorBidi"/>
          <w:color w:val="000000" w:themeColor="text1"/>
          <w:sz w:val="28"/>
          <w:szCs w:val="28"/>
        </w:rPr>
        <w:t xml:space="preserve"> the real estate ownership in excess of the legally specified limitation </w:t>
      </w:r>
      <w:r w:rsidR="009351CB" w:rsidRPr="002757DA">
        <w:rPr>
          <w:rFonts w:asciiTheme="majorBidi" w:hAnsiTheme="majorBidi" w:cstheme="majorBidi"/>
          <w:color w:val="000000" w:themeColor="text1"/>
          <w:sz w:val="28"/>
          <w:szCs w:val="28"/>
        </w:rPr>
        <w:t xml:space="preserve">to other Syrian citizens </w:t>
      </w:r>
      <w:r w:rsidRPr="002757DA">
        <w:rPr>
          <w:rFonts w:asciiTheme="majorBidi" w:hAnsiTheme="majorBidi" w:cstheme="majorBidi"/>
          <w:color w:val="000000" w:themeColor="text1"/>
          <w:sz w:val="28"/>
          <w:szCs w:val="28"/>
        </w:rPr>
        <w:t>in accordance with the laws in force</w:t>
      </w:r>
      <w:r w:rsidR="00B5131B">
        <w:rPr>
          <w:rFonts w:asciiTheme="majorBidi" w:hAnsiTheme="majorBidi" w:cstheme="majorBidi"/>
          <w:color w:val="000000" w:themeColor="text1"/>
          <w:sz w:val="28"/>
          <w:szCs w:val="28"/>
        </w:rPr>
        <w:t>.</w:t>
      </w:r>
    </w:p>
    <w:p w:rsidR="005D3635" w:rsidRPr="002757DA" w:rsidRDefault="005D3635" w:rsidP="009351CB">
      <w:pPr>
        <w:pStyle w:val="ListParagraph"/>
        <w:numPr>
          <w:ilvl w:val="0"/>
          <w:numId w:val="34"/>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Non-Syrian invest</w:t>
      </w:r>
      <w:r w:rsidR="002B60FE" w:rsidRPr="002757DA">
        <w:rPr>
          <w:rFonts w:asciiTheme="majorBidi" w:hAnsiTheme="majorBidi" w:cstheme="majorBidi"/>
          <w:color w:val="000000" w:themeColor="text1"/>
          <w:sz w:val="28"/>
          <w:szCs w:val="28"/>
        </w:rPr>
        <w:t>or</w:t>
      </w:r>
      <w:r w:rsidRPr="002757DA">
        <w:rPr>
          <w:rFonts w:asciiTheme="majorBidi" w:hAnsiTheme="majorBidi" w:cstheme="majorBidi"/>
          <w:color w:val="000000" w:themeColor="text1"/>
          <w:sz w:val="28"/>
          <w:szCs w:val="28"/>
        </w:rPr>
        <w:t xml:space="preserve"> </w:t>
      </w:r>
      <w:r w:rsidR="009351CB" w:rsidRPr="002757DA">
        <w:rPr>
          <w:rFonts w:asciiTheme="majorBidi" w:hAnsiTheme="majorBidi" w:cstheme="majorBidi"/>
          <w:color w:val="000000" w:themeColor="text1"/>
          <w:sz w:val="28"/>
          <w:szCs w:val="28"/>
        </w:rPr>
        <w:t xml:space="preserve">shall waive </w:t>
      </w:r>
      <w:r w:rsidRPr="002757DA">
        <w:rPr>
          <w:rFonts w:asciiTheme="majorBidi" w:hAnsiTheme="majorBidi" w:cstheme="majorBidi"/>
          <w:color w:val="000000" w:themeColor="text1"/>
          <w:sz w:val="28"/>
          <w:szCs w:val="28"/>
        </w:rPr>
        <w:t xml:space="preserve">the property of lands belong to the project and the buildings constructed on it, to the </w:t>
      </w:r>
      <w:r w:rsidR="00972EC6" w:rsidRPr="002757DA">
        <w:rPr>
          <w:rFonts w:asciiTheme="majorBidi" w:hAnsiTheme="majorBidi" w:cstheme="majorBidi"/>
          <w:color w:val="000000" w:themeColor="text1"/>
          <w:sz w:val="28"/>
          <w:szCs w:val="28"/>
        </w:rPr>
        <w:t>other.</w:t>
      </w:r>
    </w:p>
    <w:p w:rsidR="00CA4D04" w:rsidRPr="002757DA" w:rsidRDefault="00B2516E" w:rsidP="009351CB">
      <w:pPr>
        <w:pStyle w:val="ListParagraph"/>
        <w:numPr>
          <w:ilvl w:val="0"/>
          <w:numId w:val="34"/>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Syrian and non-Syrian investors may not </w:t>
      </w:r>
      <w:r w:rsidR="009351CB" w:rsidRPr="002757DA">
        <w:rPr>
          <w:rFonts w:asciiTheme="majorBidi" w:hAnsiTheme="majorBidi" w:cstheme="majorBidi"/>
          <w:color w:val="000000" w:themeColor="text1"/>
          <w:sz w:val="28"/>
          <w:szCs w:val="28"/>
        </w:rPr>
        <w:t>waive</w:t>
      </w:r>
      <w:r w:rsidRPr="002757DA">
        <w:rPr>
          <w:rFonts w:asciiTheme="majorBidi" w:hAnsiTheme="majorBidi" w:cstheme="majorBidi"/>
          <w:color w:val="000000" w:themeColor="text1"/>
          <w:sz w:val="28"/>
          <w:szCs w:val="28"/>
        </w:rPr>
        <w:t xml:space="preserve"> the establishment of a project or </w:t>
      </w:r>
      <w:r w:rsidR="00972EC6" w:rsidRPr="002757DA">
        <w:rPr>
          <w:rFonts w:asciiTheme="majorBidi" w:hAnsiTheme="majorBidi" w:cstheme="majorBidi"/>
          <w:color w:val="000000" w:themeColor="text1"/>
          <w:sz w:val="28"/>
          <w:szCs w:val="28"/>
        </w:rPr>
        <w:t>waive an</w:t>
      </w:r>
      <w:r w:rsidRPr="002757DA">
        <w:rPr>
          <w:rFonts w:asciiTheme="majorBidi" w:hAnsiTheme="majorBidi" w:cstheme="majorBidi"/>
          <w:color w:val="000000" w:themeColor="text1"/>
          <w:sz w:val="28"/>
          <w:szCs w:val="28"/>
        </w:rPr>
        <w:t xml:space="preserve"> existing project to a non-Syrian person without obtaining a prior approval from the Board of Directors. A maximum period of two years shall be determined for the implementation of the mentioned waiver.</w:t>
      </w:r>
    </w:p>
    <w:p w:rsidR="00EC42AB" w:rsidRPr="002757DA" w:rsidRDefault="00EC42AB" w:rsidP="00EC42AB">
      <w:pPr>
        <w:jc w:val="both"/>
        <w:rPr>
          <w:rFonts w:asciiTheme="majorBidi" w:hAnsiTheme="majorBidi" w:cstheme="majorBidi"/>
          <w:color w:val="000000" w:themeColor="text1"/>
          <w:sz w:val="28"/>
          <w:szCs w:val="28"/>
        </w:rPr>
      </w:pPr>
    </w:p>
    <w:p w:rsidR="002B60FE" w:rsidRPr="002757DA" w:rsidRDefault="002B60FE" w:rsidP="005D290C">
      <w:pPr>
        <w:jc w:val="both"/>
        <w:rPr>
          <w:rFonts w:asciiTheme="majorBidi" w:hAnsiTheme="majorBidi" w:cstheme="majorBidi"/>
          <w:color w:val="000000" w:themeColor="text1"/>
          <w:sz w:val="28"/>
          <w:szCs w:val="28"/>
        </w:rPr>
      </w:pPr>
    </w:p>
    <w:p w:rsidR="002B60FE" w:rsidRPr="002757DA" w:rsidRDefault="002B60FE"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(39): </w:t>
      </w:r>
    </w:p>
    <w:p w:rsidR="00577CA2" w:rsidRPr="002757DA" w:rsidRDefault="002B60FE" w:rsidP="00663C69">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In the case of transferring the property of the project to the others partially or wholly, the new investor shall replace the </w:t>
      </w:r>
      <w:r w:rsidR="00CD6708" w:rsidRPr="002757DA">
        <w:rPr>
          <w:rFonts w:asciiTheme="majorBidi" w:hAnsiTheme="majorBidi" w:cstheme="majorBidi"/>
          <w:color w:val="000000" w:themeColor="text1"/>
          <w:sz w:val="28"/>
          <w:szCs w:val="28"/>
        </w:rPr>
        <w:t>precedent</w:t>
      </w:r>
      <w:r w:rsidRPr="002757DA">
        <w:rPr>
          <w:rFonts w:asciiTheme="majorBidi" w:hAnsiTheme="majorBidi" w:cstheme="majorBidi"/>
          <w:color w:val="000000" w:themeColor="text1"/>
          <w:sz w:val="28"/>
          <w:szCs w:val="28"/>
        </w:rPr>
        <w:t xml:space="preserve"> investor </w:t>
      </w:r>
      <w:r w:rsidR="00CD6708" w:rsidRPr="002757DA">
        <w:rPr>
          <w:rFonts w:asciiTheme="majorBidi" w:hAnsiTheme="majorBidi" w:cstheme="majorBidi"/>
          <w:color w:val="000000" w:themeColor="text1"/>
          <w:sz w:val="28"/>
          <w:szCs w:val="28"/>
        </w:rPr>
        <w:t>in</w:t>
      </w:r>
      <w:r w:rsidR="00CA12AF" w:rsidRPr="002757DA">
        <w:rPr>
          <w:rFonts w:asciiTheme="majorBidi" w:hAnsiTheme="majorBidi" w:cstheme="majorBidi"/>
          <w:color w:val="000000" w:themeColor="text1"/>
          <w:sz w:val="28"/>
          <w:szCs w:val="28"/>
        </w:rPr>
        <w:t xml:space="preserve"> </w:t>
      </w:r>
      <w:r w:rsidR="00577CA2" w:rsidRPr="002757DA">
        <w:rPr>
          <w:rFonts w:asciiTheme="majorBidi" w:hAnsiTheme="majorBidi" w:cstheme="majorBidi"/>
          <w:color w:val="000000" w:themeColor="text1"/>
          <w:sz w:val="28"/>
          <w:szCs w:val="28"/>
        </w:rPr>
        <w:t xml:space="preserve">the </w:t>
      </w:r>
      <w:r w:rsidRPr="002757DA">
        <w:rPr>
          <w:rFonts w:asciiTheme="majorBidi" w:hAnsiTheme="majorBidi" w:cstheme="majorBidi"/>
          <w:color w:val="000000" w:themeColor="text1"/>
          <w:sz w:val="28"/>
          <w:szCs w:val="28"/>
        </w:rPr>
        <w:t xml:space="preserve">rights and </w:t>
      </w:r>
      <w:r w:rsidR="00577CA2" w:rsidRPr="002757DA">
        <w:rPr>
          <w:rFonts w:asciiTheme="majorBidi" w:hAnsiTheme="majorBidi" w:cstheme="majorBidi"/>
          <w:color w:val="000000" w:themeColor="text1"/>
          <w:sz w:val="28"/>
          <w:szCs w:val="28"/>
        </w:rPr>
        <w:t>obligations in accordance with the provision</w:t>
      </w:r>
      <w:r w:rsidR="00D15EB3" w:rsidRPr="002757DA">
        <w:rPr>
          <w:rFonts w:asciiTheme="majorBidi" w:hAnsiTheme="majorBidi" w:cstheme="majorBidi"/>
          <w:color w:val="000000" w:themeColor="text1"/>
          <w:sz w:val="28"/>
          <w:szCs w:val="28"/>
        </w:rPr>
        <w:t>s</w:t>
      </w:r>
      <w:r w:rsidR="007C51AE" w:rsidRPr="002757DA">
        <w:rPr>
          <w:rFonts w:asciiTheme="majorBidi" w:hAnsiTheme="majorBidi" w:cstheme="majorBidi"/>
          <w:color w:val="000000" w:themeColor="text1"/>
          <w:sz w:val="28"/>
          <w:szCs w:val="28"/>
        </w:rPr>
        <w:t xml:space="preserve"> of this law.</w:t>
      </w:r>
      <w:r w:rsidR="00577CA2" w:rsidRPr="002757DA">
        <w:rPr>
          <w:rFonts w:asciiTheme="majorBidi" w:hAnsiTheme="majorBidi" w:cstheme="majorBidi"/>
          <w:color w:val="000000" w:themeColor="text1"/>
          <w:sz w:val="28"/>
          <w:szCs w:val="28"/>
        </w:rPr>
        <w:t xml:space="preserve"> </w:t>
      </w:r>
    </w:p>
    <w:p w:rsidR="00577CA2" w:rsidRPr="002757DA" w:rsidRDefault="00577CA2"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Article (40):</w:t>
      </w:r>
    </w:p>
    <w:p w:rsidR="00000BC3" w:rsidRPr="002757DA" w:rsidRDefault="00F52FB0" w:rsidP="00BC6ECB">
      <w:pPr>
        <w:pStyle w:val="ListParagraph"/>
        <w:numPr>
          <w:ilvl w:val="0"/>
          <w:numId w:val="35"/>
        </w:numPr>
        <w:jc w:val="both"/>
        <w:rPr>
          <w:rFonts w:asciiTheme="majorBidi" w:hAnsiTheme="majorBidi" w:cstheme="majorBidi"/>
          <w:strike/>
          <w:color w:val="000000" w:themeColor="text1"/>
          <w:sz w:val="28"/>
          <w:szCs w:val="28"/>
        </w:rPr>
      </w:pPr>
      <w:r w:rsidRPr="002757DA">
        <w:rPr>
          <w:rFonts w:asciiTheme="majorBidi" w:hAnsiTheme="majorBidi" w:cstheme="majorBidi"/>
          <w:color w:val="000000" w:themeColor="text1"/>
          <w:sz w:val="28"/>
          <w:szCs w:val="28"/>
        </w:rPr>
        <w:t>Any existing</w:t>
      </w:r>
      <w:r w:rsidR="004800AE" w:rsidRPr="002757DA">
        <w:rPr>
          <w:rFonts w:asciiTheme="majorBidi" w:hAnsiTheme="majorBidi" w:cstheme="majorBidi"/>
          <w:color w:val="000000" w:themeColor="text1"/>
          <w:sz w:val="28"/>
          <w:szCs w:val="28"/>
        </w:rPr>
        <w:t xml:space="preserve"> </w:t>
      </w:r>
      <w:r w:rsidRPr="002757DA">
        <w:rPr>
          <w:rFonts w:asciiTheme="majorBidi" w:hAnsiTheme="majorBidi" w:cstheme="majorBidi"/>
          <w:color w:val="000000" w:themeColor="text1"/>
          <w:sz w:val="28"/>
          <w:szCs w:val="28"/>
        </w:rPr>
        <w:t xml:space="preserve">or </w:t>
      </w:r>
      <w:r w:rsidR="00972EC6" w:rsidRPr="002757DA">
        <w:rPr>
          <w:rFonts w:asciiTheme="majorBidi" w:hAnsiTheme="majorBidi" w:cstheme="majorBidi"/>
          <w:color w:val="000000" w:themeColor="text1"/>
          <w:sz w:val="28"/>
          <w:szCs w:val="28"/>
        </w:rPr>
        <w:t>ongoing project</w:t>
      </w:r>
      <w:r w:rsidRPr="002757DA">
        <w:rPr>
          <w:rFonts w:asciiTheme="majorBidi" w:hAnsiTheme="majorBidi" w:cstheme="majorBidi"/>
          <w:color w:val="000000" w:themeColor="text1"/>
          <w:sz w:val="28"/>
          <w:szCs w:val="28"/>
        </w:rPr>
        <w:t xml:space="preserve"> created according to the provisions of the legislative decree No. 8 of 2007, law No. 10 of 1991 or the provisions of the decisions of the Supreme Council of </w:t>
      </w:r>
      <w:r w:rsidR="00972EC6" w:rsidRPr="002757DA">
        <w:rPr>
          <w:rFonts w:asciiTheme="majorBidi" w:hAnsiTheme="majorBidi" w:cstheme="majorBidi"/>
          <w:color w:val="000000" w:themeColor="text1"/>
          <w:sz w:val="28"/>
          <w:szCs w:val="28"/>
        </w:rPr>
        <w:t>Tourism</w:t>
      </w:r>
      <w:r w:rsidRPr="002757DA">
        <w:rPr>
          <w:rFonts w:asciiTheme="majorBidi" w:hAnsiTheme="majorBidi" w:cstheme="majorBidi"/>
          <w:color w:val="000000" w:themeColor="text1"/>
          <w:sz w:val="28"/>
          <w:szCs w:val="28"/>
        </w:rPr>
        <w:t xml:space="preserve"> shall continue to benefit from advantages, incentives and reductions granted to it</w:t>
      </w:r>
      <w:r w:rsidR="00BC6ECB" w:rsidRPr="002757DA">
        <w:rPr>
          <w:rFonts w:asciiTheme="majorBidi" w:hAnsiTheme="majorBidi" w:cstheme="majorBidi"/>
          <w:color w:val="000000" w:themeColor="text1"/>
          <w:sz w:val="28"/>
          <w:szCs w:val="28"/>
        </w:rPr>
        <w:t xml:space="preserve"> and</w:t>
      </w:r>
      <w:r w:rsidRPr="002757DA">
        <w:rPr>
          <w:rFonts w:asciiTheme="majorBidi" w:hAnsiTheme="majorBidi" w:cstheme="majorBidi"/>
          <w:color w:val="000000" w:themeColor="text1"/>
          <w:sz w:val="28"/>
          <w:szCs w:val="28"/>
        </w:rPr>
        <w:t xml:space="preserve"> </w:t>
      </w:r>
      <w:r w:rsidR="00875A24" w:rsidRPr="002757DA">
        <w:rPr>
          <w:rFonts w:asciiTheme="majorBidi" w:hAnsiTheme="majorBidi" w:cstheme="majorBidi"/>
          <w:color w:val="000000" w:themeColor="text1"/>
          <w:sz w:val="28"/>
          <w:szCs w:val="28"/>
        </w:rPr>
        <w:t>with the conditions mentioned therein</w:t>
      </w:r>
      <w:r w:rsidR="004800AE" w:rsidRPr="002757DA">
        <w:rPr>
          <w:rFonts w:asciiTheme="majorBidi" w:hAnsiTheme="majorBidi" w:cstheme="majorBidi"/>
          <w:color w:val="000000" w:themeColor="text1"/>
          <w:sz w:val="28"/>
          <w:szCs w:val="28"/>
        </w:rPr>
        <w:t>.</w:t>
      </w:r>
    </w:p>
    <w:p w:rsidR="004800AE" w:rsidRPr="002757DA" w:rsidRDefault="004800AE" w:rsidP="004800AE">
      <w:pPr>
        <w:pStyle w:val="ListParagraph"/>
        <w:numPr>
          <w:ilvl w:val="0"/>
          <w:numId w:val="35"/>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The project, in sectors whose work is regulated by special laws and regulations, is subject to the provisions mentioned in those laws and regulations, and benefits from the additional benefits mentioned in this law.</w:t>
      </w:r>
    </w:p>
    <w:p w:rsidR="00AB261A" w:rsidRDefault="00AB261A" w:rsidP="005D290C">
      <w:pPr>
        <w:jc w:val="both"/>
        <w:rPr>
          <w:rFonts w:asciiTheme="majorBidi" w:hAnsiTheme="majorBidi" w:cstheme="majorBidi"/>
          <w:color w:val="000000" w:themeColor="text1"/>
          <w:sz w:val="28"/>
          <w:szCs w:val="28"/>
        </w:rPr>
      </w:pPr>
    </w:p>
    <w:p w:rsidR="00AB261A" w:rsidRDefault="00AB261A" w:rsidP="005D290C">
      <w:pPr>
        <w:jc w:val="both"/>
        <w:rPr>
          <w:rFonts w:asciiTheme="majorBidi" w:hAnsiTheme="majorBidi" w:cstheme="majorBidi"/>
          <w:color w:val="000000" w:themeColor="text1"/>
          <w:sz w:val="28"/>
          <w:szCs w:val="28"/>
        </w:rPr>
      </w:pPr>
    </w:p>
    <w:p w:rsidR="00AB261A" w:rsidRDefault="00AB261A" w:rsidP="005D290C">
      <w:pPr>
        <w:jc w:val="both"/>
        <w:rPr>
          <w:rFonts w:asciiTheme="majorBidi" w:hAnsiTheme="majorBidi" w:cstheme="majorBidi"/>
          <w:color w:val="000000" w:themeColor="text1"/>
          <w:sz w:val="28"/>
          <w:szCs w:val="28"/>
        </w:rPr>
      </w:pPr>
    </w:p>
    <w:p w:rsidR="005B55F8" w:rsidRPr="002757DA" w:rsidRDefault="005B55F8" w:rsidP="005D290C">
      <w:pPr>
        <w:jc w:val="both"/>
        <w:rPr>
          <w:rFonts w:asciiTheme="majorBidi" w:hAnsiTheme="majorBidi" w:cstheme="majorBidi"/>
          <w:b/>
          <w:bCs/>
          <w:color w:val="000000" w:themeColor="text1"/>
          <w:sz w:val="28"/>
          <w:szCs w:val="28"/>
        </w:rPr>
      </w:pPr>
      <w:bookmarkStart w:id="0" w:name="_GoBack"/>
      <w:bookmarkEnd w:id="0"/>
      <w:r w:rsidRPr="002757DA">
        <w:rPr>
          <w:rFonts w:asciiTheme="majorBidi" w:hAnsiTheme="majorBidi" w:cstheme="majorBidi"/>
          <w:b/>
          <w:bCs/>
          <w:color w:val="000000" w:themeColor="text1"/>
          <w:sz w:val="28"/>
          <w:szCs w:val="28"/>
        </w:rPr>
        <w:lastRenderedPageBreak/>
        <w:t xml:space="preserve">Article (41): </w:t>
      </w:r>
    </w:p>
    <w:p w:rsidR="00B24610" w:rsidRPr="002757DA" w:rsidRDefault="005B55F8" w:rsidP="00BC6ECB">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Non-Syrian workers, experts and technicians shall be entitled to transfer fifty percent of their </w:t>
      </w:r>
      <w:r w:rsidR="00B24610" w:rsidRPr="002757DA">
        <w:rPr>
          <w:rFonts w:asciiTheme="majorBidi" w:hAnsiTheme="majorBidi" w:cstheme="majorBidi"/>
          <w:color w:val="000000" w:themeColor="text1"/>
          <w:sz w:val="28"/>
          <w:szCs w:val="28"/>
        </w:rPr>
        <w:t xml:space="preserve">monthly </w:t>
      </w:r>
      <w:r w:rsidRPr="002757DA">
        <w:rPr>
          <w:rFonts w:asciiTheme="majorBidi" w:hAnsiTheme="majorBidi" w:cstheme="majorBidi"/>
          <w:color w:val="000000" w:themeColor="text1"/>
          <w:sz w:val="28"/>
          <w:szCs w:val="28"/>
        </w:rPr>
        <w:t xml:space="preserve">wages and compensations </w:t>
      </w:r>
      <w:r w:rsidR="00B066AC" w:rsidRPr="002757DA">
        <w:rPr>
          <w:rFonts w:asciiTheme="majorBidi" w:hAnsiTheme="majorBidi" w:cstheme="majorBidi"/>
          <w:color w:val="000000" w:themeColor="text1"/>
          <w:sz w:val="28"/>
          <w:szCs w:val="28"/>
        </w:rPr>
        <w:t xml:space="preserve">in addition to the full end-of-service indemnity abroad, through one of the </w:t>
      </w:r>
      <w:r w:rsidR="00802534" w:rsidRPr="002757DA">
        <w:rPr>
          <w:rFonts w:asciiTheme="majorBidi" w:hAnsiTheme="majorBidi" w:cstheme="majorBidi"/>
          <w:color w:val="000000" w:themeColor="text1"/>
          <w:sz w:val="28"/>
          <w:szCs w:val="28"/>
        </w:rPr>
        <w:t xml:space="preserve">operating </w:t>
      </w:r>
      <w:r w:rsidR="00B066AC" w:rsidRPr="002757DA">
        <w:rPr>
          <w:rFonts w:asciiTheme="majorBidi" w:hAnsiTheme="majorBidi" w:cstheme="majorBidi"/>
          <w:color w:val="000000" w:themeColor="text1"/>
          <w:sz w:val="28"/>
          <w:szCs w:val="28"/>
        </w:rPr>
        <w:t>banks in the Syrian Arab Republic.</w:t>
      </w:r>
      <w:r w:rsidR="00B24610" w:rsidRPr="002757DA">
        <w:rPr>
          <w:rFonts w:asciiTheme="majorBidi" w:hAnsiTheme="majorBidi" w:cstheme="majorBidi"/>
          <w:color w:val="000000" w:themeColor="text1"/>
          <w:sz w:val="28"/>
          <w:szCs w:val="28"/>
        </w:rPr>
        <w:t xml:space="preserve"> </w:t>
      </w:r>
    </w:p>
    <w:p w:rsidR="00B24610" w:rsidRPr="002757DA" w:rsidRDefault="00B24610" w:rsidP="005D290C">
      <w:pPr>
        <w:jc w:val="both"/>
        <w:rPr>
          <w:rFonts w:asciiTheme="majorBidi" w:hAnsiTheme="majorBidi" w:cstheme="majorBidi"/>
          <w:color w:val="000000" w:themeColor="text1"/>
          <w:sz w:val="28"/>
          <w:szCs w:val="28"/>
        </w:rPr>
      </w:pPr>
    </w:p>
    <w:p w:rsidR="00B24610" w:rsidRPr="002757DA" w:rsidRDefault="00B24610"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Article (4</w:t>
      </w:r>
      <w:r w:rsidR="000C347C" w:rsidRPr="002757DA">
        <w:rPr>
          <w:rFonts w:asciiTheme="majorBidi" w:hAnsiTheme="majorBidi" w:cstheme="majorBidi"/>
          <w:b/>
          <w:bCs/>
          <w:color w:val="000000" w:themeColor="text1"/>
          <w:sz w:val="28"/>
          <w:szCs w:val="28"/>
        </w:rPr>
        <w:t>2</w:t>
      </w:r>
      <w:r w:rsidRPr="002757DA">
        <w:rPr>
          <w:rFonts w:asciiTheme="majorBidi" w:hAnsiTheme="majorBidi" w:cstheme="majorBidi"/>
          <w:b/>
          <w:bCs/>
          <w:color w:val="000000" w:themeColor="text1"/>
          <w:sz w:val="28"/>
          <w:szCs w:val="28"/>
        </w:rPr>
        <w:t xml:space="preserve">): </w:t>
      </w:r>
    </w:p>
    <w:p w:rsidR="00F52FB0" w:rsidRPr="002757DA" w:rsidRDefault="003B3774" w:rsidP="00802534">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Taking into account what is stated in Article (30</w:t>
      </w:r>
      <w:r w:rsidR="00802534" w:rsidRPr="002757DA">
        <w:rPr>
          <w:rFonts w:asciiTheme="majorBidi" w:hAnsiTheme="majorBidi" w:cstheme="majorBidi"/>
          <w:color w:val="000000" w:themeColor="text1"/>
          <w:sz w:val="28"/>
          <w:szCs w:val="28"/>
        </w:rPr>
        <w:t>)</w:t>
      </w:r>
      <w:r w:rsidRPr="002757DA">
        <w:rPr>
          <w:rFonts w:asciiTheme="majorBidi" w:hAnsiTheme="majorBidi" w:cstheme="majorBidi"/>
          <w:color w:val="000000" w:themeColor="text1"/>
          <w:sz w:val="28"/>
          <w:szCs w:val="28"/>
        </w:rPr>
        <w:t xml:space="preserve"> of this law</w:t>
      </w:r>
      <w:r w:rsidR="00802534" w:rsidRPr="002757DA">
        <w:rPr>
          <w:rFonts w:asciiTheme="majorBidi" w:hAnsiTheme="majorBidi" w:cstheme="majorBidi"/>
          <w:color w:val="000000" w:themeColor="text1"/>
          <w:sz w:val="28"/>
          <w:szCs w:val="28"/>
        </w:rPr>
        <w:t>,</w:t>
      </w:r>
      <w:r w:rsidR="00B24610" w:rsidRPr="002757DA">
        <w:rPr>
          <w:rFonts w:asciiTheme="majorBidi" w:hAnsiTheme="majorBidi" w:cstheme="majorBidi"/>
          <w:color w:val="000000" w:themeColor="text1"/>
          <w:sz w:val="28"/>
          <w:szCs w:val="28"/>
        </w:rPr>
        <w:t xml:space="preserve"> the provisions of </w:t>
      </w:r>
      <w:r w:rsidR="00D15EB3" w:rsidRPr="002757DA">
        <w:rPr>
          <w:rFonts w:asciiTheme="majorBidi" w:hAnsiTheme="majorBidi" w:cstheme="majorBidi"/>
          <w:color w:val="000000" w:themeColor="text1"/>
          <w:sz w:val="28"/>
          <w:szCs w:val="28"/>
        </w:rPr>
        <w:t xml:space="preserve">applicable law of labor and its executive procedures with respect to the measures of recruiting and hiring </w:t>
      </w:r>
      <w:r w:rsidR="000C347C" w:rsidRPr="002757DA">
        <w:rPr>
          <w:rFonts w:asciiTheme="majorBidi" w:hAnsiTheme="majorBidi" w:cstheme="majorBidi"/>
          <w:color w:val="000000" w:themeColor="text1"/>
          <w:sz w:val="28"/>
          <w:szCs w:val="28"/>
        </w:rPr>
        <w:t>non-Syrian experts, technicians and workers, granting them permits, paying allowances and monetary guarantees</w:t>
      </w:r>
      <w:r w:rsidR="007F6B5A" w:rsidRPr="002757DA">
        <w:rPr>
          <w:rFonts w:asciiTheme="majorBidi" w:hAnsiTheme="majorBidi" w:cstheme="majorBidi"/>
          <w:color w:val="000000" w:themeColor="text1"/>
          <w:sz w:val="28"/>
          <w:szCs w:val="28"/>
        </w:rPr>
        <w:t xml:space="preserve"> shall be applied </w:t>
      </w:r>
      <w:r w:rsidR="000C347C" w:rsidRPr="002757DA">
        <w:rPr>
          <w:rFonts w:asciiTheme="majorBidi" w:hAnsiTheme="majorBidi" w:cstheme="majorBidi"/>
          <w:color w:val="000000" w:themeColor="text1"/>
          <w:sz w:val="28"/>
          <w:szCs w:val="28"/>
        </w:rPr>
        <w:t xml:space="preserve">. </w:t>
      </w:r>
    </w:p>
    <w:p w:rsidR="000C347C" w:rsidRPr="002757DA" w:rsidRDefault="000C347C" w:rsidP="005D290C">
      <w:pPr>
        <w:jc w:val="both"/>
        <w:rPr>
          <w:rFonts w:asciiTheme="majorBidi" w:hAnsiTheme="majorBidi" w:cstheme="majorBidi"/>
          <w:color w:val="000000" w:themeColor="text1"/>
          <w:sz w:val="28"/>
          <w:szCs w:val="28"/>
        </w:rPr>
      </w:pPr>
    </w:p>
    <w:p w:rsidR="000C347C" w:rsidRPr="002757DA" w:rsidRDefault="000C347C"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(43): </w:t>
      </w:r>
    </w:p>
    <w:p w:rsidR="000B09DF" w:rsidRPr="002757DA" w:rsidRDefault="000F16FF" w:rsidP="00F23FCA">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laws of commerce, corporations, </w:t>
      </w:r>
      <w:r w:rsidR="00CF2E8B" w:rsidRPr="002757DA">
        <w:rPr>
          <w:rFonts w:asciiTheme="majorBidi" w:hAnsiTheme="majorBidi" w:cstheme="majorBidi"/>
          <w:color w:val="000000" w:themeColor="text1"/>
          <w:sz w:val="28"/>
          <w:szCs w:val="28"/>
        </w:rPr>
        <w:t xml:space="preserve">competition and anti-monopoly </w:t>
      </w:r>
      <w:r w:rsidR="00E46995" w:rsidRPr="002757DA">
        <w:rPr>
          <w:rFonts w:asciiTheme="majorBidi" w:hAnsiTheme="majorBidi" w:cstheme="majorBidi"/>
          <w:color w:val="000000" w:themeColor="text1"/>
          <w:sz w:val="28"/>
          <w:szCs w:val="28"/>
        </w:rPr>
        <w:t>shall apply to the project in a manner that does not conflict with the provisions of this law.</w:t>
      </w:r>
    </w:p>
    <w:p w:rsidR="00E46995" w:rsidRPr="002757DA" w:rsidRDefault="00E46995" w:rsidP="005D290C">
      <w:pPr>
        <w:jc w:val="both"/>
        <w:rPr>
          <w:rFonts w:asciiTheme="majorBidi" w:hAnsiTheme="majorBidi" w:cstheme="majorBidi"/>
          <w:color w:val="000000" w:themeColor="text1"/>
          <w:sz w:val="28"/>
          <w:szCs w:val="28"/>
        </w:rPr>
      </w:pPr>
    </w:p>
    <w:p w:rsidR="000B09DF" w:rsidRPr="002757DA" w:rsidRDefault="000B09DF"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Article (44):</w:t>
      </w:r>
    </w:p>
    <w:p w:rsidR="00DC7806" w:rsidRPr="002757DA" w:rsidRDefault="000B09DF" w:rsidP="003F753B">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In the course of applying this law, the provisions of international bilateral and multilateral </w:t>
      </w:r>
      <w:r w:rsidR="00BA6B06" w:rsidRPr="002757DA">
        <w:rPr>
          <w:rFonts w:asciiTheme="majorBidi" w:hAnsiTheme="majorBidi" w:cstheme="majorBidi"/>
          <w:color w:val="000000" w:themeColor="text1"/>
          <w:sz w:val="28"/>
          <w:szCs w:val="28"/>
        </w:rPr>
        <w:t>agreements</w:t>
      </w:r>
      <w:r w:rsidR="00802534" w:rsidRPr="002757DA">
        <w:rPr>
          <w:rFonts w:asciiTheme="majorBidi" w:hAnsiTheme="majorBidi" w:cstheme="majorBidi"/>
          <w:color w:val="000000" w:themeColor="text1"/>
          <w:sz w:val="28"/>
          <w:szCs w:val="28"/>
        </w:rPr>
        <w:t xml:space="preserve"> </w:t>
      </w:r>
      <w:r w:rsidRPr="002757DA">
        <w:rPr>
          <w:rFonts w:asciiTheme="majorBidi" w:hAnsiTheme="majorBidi" w:cstheme="majorBidi"/>
          <w:color w:val="000000" w:themeColor="text1"/>
          <w:sz w:val="28"/>
          <w:szCs w:val="28"/>
        </w:rPr>
        <w:t xml:space="preserve"> </w:t>
      </w:r>
      <w:r w:rsidR="00727962" w:rsidRPr="002757DA">
        <w:rPr>
          <w:rFonts w:asciiTheme="majorBidi" w:hAnsiTheme="majorBidi" w:cstheme="majorBidi"/>
          <w:color w:val="000000" w:themeColor="text1"/>
          <w:sz w:val="28"/>
          <w:szCs w:val="28"/>
        </w:rPr>
        <w:t xml:space="preserve">related to investment and investment guarantee in force </w:t>
      </w:r>
      <w:r w:rsidRPr="002757DA">
        <w:rPr>
          <w:rFonts w:asciiTheme="majorBidi" w:hAnsiTheme="majorBidi" w:cstheme="majorBidi"/>
          <w:color w:val="000000" w:themeColor="text1"/>
          <w:sz w:val="28"/>
          <w:szCs w:val="28"/>
        </w:rPr>
        <w:t xml:space="preserve">in </w:t>
      </w:r>
      <w:r w:rsidR="00DC7806" w:rsidRPr="002757DA">
        <w:rPr>
          <w:rFonts w:asciiTheme="majorBidi" w:hAnsiTheme="majorBidi" w:cstheme="majorBidi"/>
          <w:color w:val="000000" w:themeColor="text1"/>
          <w:sz w:val="28"/>
          <w:szCs w:val="28"/>
        </w:rPr>
        <w:t xml:space="preserve">Syrian Arab Republic and signed with other countries or with Arab and </w:t>
      </w:r>
      <w:r w:rsidR="003F753B">
        <w:rPr>
          <w:rFonts w:asciiTheme="majorBidi" w:hAnsiTheme="majorBidi" w:cstheme="majorBidi"/>
          <w:color w:val="000000" w:themeColor="text1"/>
          <w:sz w:val="28"/>
          <w:szCs w:val="28"/>
        </w:rPr>
        <w:t>I</w:t>
      </w:r>
      <w:r w:rsidR="00DC7806" w:rsidRPr="002757DA">
        <w:rPr>
          <w:rFonts w:asciiTheme="majorBidi" w:hAnsiTheme="majorBidi" w:cstheme="majorBidi"/>
          <w:color w:val="000000" w:themeColor="text1"/>
          <w:sz w:val="28"/>
          <w:szCs w:val="28"/>
        </w:rPr>
        <w:t xml:space="preserve">nternational </w:t>
      </w:r>
      <w:r w:rsidR="003F753B">
        <w:rPr>
          <w:rFonts w:asciiTheme="majorBidi" w:hAnsiTheme="majorBidi" w:cstheme="majorBidi"/>
          <w:color w:val="000000" w:themeColor="text1"/>
          <w:sz w:val="28"/>
          <w:szCs w:val="28"/>
        </w:rPr>
        <w:t>O</w:t>
      </w:r>
      <w:r w:rsidR="00DC7806" w:rsidRPr="002757DA">
        <w:rPr>
          <w:rFonts w:asciiTheme="majorBidi" w:hAnsiTheme="majorBidi" w:cstheme="majorBidi"/>
          <w:color w:val="000000" w:themeColor="text1"/>
          <w:sz w:val="28"/>
          <w:szCs w:val="28"/>
        </w:rPr>
        <w:t>rganization</w:t>
      </w:r>
      <w:r w:rsidR="007F6B5A" w:rsidRPr="002757DA">
        <w:rPr>
          <w:rFonts w:asciiTheme="majorBidi" w:hAnsiTheme="majorBidi" w:cstheme="majorBidi"/>
          <w:color w:val="000000" w:themeColor="text1"/>
          <w:sz w:val="28"/>
          <w:szCs w:val="28"/>
        </w:rPr>
        <w:t>s</w:t>
      </w:r>
      <w:r w:rsidR="008D3A33" w:rsidRPr="002757DA">
        <w:rPr>
          <w:rFonts w:asciiTheme="majorBidi" w:hAnsiTheme="majorBidi" w:cstheme="majorBidi"/>
          <w:color w:val="000000" w:themeColor="text1"/>
          <w:sz w:val="28"/>
          <w:szCs w:val="28"/>
        </w:rPr>
        <w:t xml:space="preserve"> shall be taken into account </w:t>
      </w:r>
      <w:r w:rsidR="00DC7806" w:rsidRPr="002757DA">
        <w:rPr>
          <w:rFonts w:asciiTheme="majorBidi" w:hAnsiTheme="majorBidi" w:cstheme="majorBidi"/>
          <w:color w:val="000000" w:themeColor="text1"/>
          <w:sz w:val="28"/>
          <w:szCs w:val="28"/>
        </w:rPr>
        <w:t xml:space="preserve">. </w:t>
      </w:r>
    </w:p>
    <w:p w:rsidR="00DC7806" w:rsidRPr="002757DA" w:rsidRDefault="00DC7806" w:rsidP="005D290C">
      <w:pPr>
        <w:jc w:val="both"/>
        <w:rPr>
          <w:rFonts w:asciiTheme="majorBidi" w:hAnsiTheme="majorBidi" w:cstheme="majorBidi"/>
          <w:color w:val="000000" w:themeColor="text1"/>
          <w:sz w:val="28"/>
          <w:szCs w:val="28"/>
        </w:rPr>
      </w:pPr>
    </w:p>
    <w:p w:rsidR="00DC7806" w:rsidRPr="002757DA" w:rsidRDefault="00DC7806"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(45): </w:t>
      </w:r>
    </w:p>
    <w:p w:rsidR="00B423ED" w:rsidRPr="002757DA" w:rsidRDefault="00DC7806" w:rsidP="006A6328">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All permanent employees at the </w:t>
      </w:r>
      <w:r w:rsidR="00B7017F">
        <w:rPr>
          <w:rFonts w:asciiTheme="majorBidi" w:hAnsiTheme="majorBidi" w:cstheme="majorBidi"/>
          <w:color w:val="000000" w:themeColor="text1"/>
          <w:sz w:val="28"/>
          <w:szCs w:val="28"/>
        </w:rPr>
        <w:t>Agency</w:t>
      </w:r>
      <w:r w:rsidRPr="002757DA">
        <w:rPr>
          <w:rFonts w:asciiTheme="majorBidi" w:hAnsiTheme="majorBidi" w:cstheme="majorBidi"/>
          <w:color w:val="000000" w:themeColor="text1"/>
          <w:sz w:val="28"/>
          <w:szCs w:val="28"/>
        </w:rPr>
        <w:t xml:space="preserve"> created by the legislative decree No. 9 of 2007 shall be considered </w:t>
      </w:r>
      <w:r w:rsidR="0089124C" w:rsidRPr="002757DA">
        <w:rPr>
          <w:rFonts w:asciiTheme="majorBidi" w:hAnsiTheme="majorBidi" w:cstheme="majorBidi"/>
          <w:color w:val="000000" w:themeColor="text1"/>
          <w:sz w:val="28"/>
          <w:szCs w:val="28"/>
        </w:rPr>
        <w:t>transferred</w:t>
      </w:r>
      <w:r w:rsidRPr="002757DA">
        <w:rPr>
          <w:rFonts w:asciiTheme="majorBidi" w:hAnsiTheme="majorBidi" w:cstheme="majorBidi"/>
          <w:color w:val="000000" w:themeColor="text1"/>
          <w:sz w:val="28"/>
          <w:szCs w:val="28"/>
        </w:rPr>
        <w:t xml:space="preserve"> </w:t>
      </w:r>
      <w:r w:rsidR="00264632" w:rsidRPr="002757DA">
        <w:rPr>
          <w:rFonts w:asciiTheme="majorBidi" w:hAnsiTheme="majorBidi" w:cstheme="majorBidi"/>
          <w:color w:val="000000" w:themeColor="text1"/>
          <w:sz w:val="28"/>
          <w:szCs w:val="28"/>
        </w:rPr>
        <w:t xml:space="preserve">to the </w:t>
      </w:r>
      <w:r w:rsidR="00B7017F">
        <w:rPr>
          <w:rFonts w:asciiTheme="majorBidi" w:hAnsiTheme="majorBidi" w:cstheme="majorBidi"/>
          <w:color w:val="000000" w:themeColor="text1"/>
          <w:sz w:val="28"/>
          <w:szCs w:val="28"/>
        </w:rPr>
        <w:t>Agency</w:t>
      </w:r>
      <w:r w:rsidR="00264632" w:rsidRPr="002757DA">
        <w:rPr>
          <w:rFonts w:asciiTheme="majorBidi" w:hAnsiTheme="majorBidi" w:cstheme="majorBidi"/>
          <w:color w:val="000000" w:themeColor="text1"/>
          <w:sz w:val="28"/>
          <w:szCs w:val="28"/>
        </w:rPr>
        <w:t xml:space="preserve"> </w:t>
      </w:r>
      <w:r w:rsidRPr="002757DA">
        <w:rPr>
          <w:rFonts w:asciiTheme="majorBidi" w:hAnsiTheme="majorBidi" w:cstheme="majorBidi"/>
          <w:color w:val="000000" w:themeColor="text1"/>
          <w:sz w:val="28"/>
          <w:szCs w:val="28"/>
        </w:rPr>
        <w:t xml:space="preserve">along with </w:t>
      </w:r>
      <w:r w:rsidR="00264632" w:rsidRPr="002757DA">
        <w:rPr>
          <w:rFonts w:asciiTheme="majorBidi" w:hAnsiTheme="majorBidi" w:cstheme="majorBidi"/>
          <w:color w:val="000000" w:themeColor="text1"/>
          <w:sz w:val="28"/>
          <w:szCs w:val="28"/>
        </w:rPr>
        <w:t xml:space="preserve">their vacant posts </w:t>
      </w:r>
      <w:r w:rsidR="0089124C" w:rsidRPr="002757DA">
        <w:rPr>
          <w:rFonts w:asciiTheme="majorBidi" w:hAnsiTheme="majorBidi" w:cstheme="majorBidi"/>
          <w:color w:val="000000" w:themeColor="text1"/>
          <w:sz w:val="28"/>
          <w:szCs w:val="28"/>
        </w:rPr>
        <w:t xml:space="preserve">on the date of this law’s entry into </w:t>
      </w:r>
      <w:r w:rsidR="00972EC6" w:rsidRPr="002757DA">
        <w:rPr>
          <w:rFonts w:asciiTheme="majorBidi" w:hAnsiTheme="majorBidi" w:cstheme="majorBidi"/>
          <w:color w:val="000000" w:themeColor="text1"/>
          <w:sz w:val="28"/>
          <w:szCs w:val="28"/>
        </w:rPr>
        <w:t>force in</w:t>
      </w:r>
      <w:r w:rsidR="00DA4465" w:rsidRPr="002757DA">
        <w:rPr>
          <w:rFonts w:asciiTheme="majorBidi" w:hAnsiTheme="majorBidi" w:cstheme="majorBidi"/>
          <w:color w:val="000000" w:themeColor="text1"/>
          <w:sz w:val="28"/>
          <w:szCs w:val="28"/>
        </w:rPr>
        <w:t xml:space="preserve"> the same positions, categories and wages</w:t>
      </w:r>
      <w:r w:rsidR="0089124C" w:rsidRPr="002757DA">
        <w:rPr>
          <w:rFonts w:asciiTheme="majorBidi" w:hAnsiTheme="majorBidi" w:cstheme="majorBidi"/>
          <w:color w:val="000000" w:themeColor="text1"/>
          <w:sz w:val="28"/>
          <w:szCs w:val="28"/>
        </w:rPr>
        <w:t xml:space="preserve"> and they remain their qualified job position</w:t>
      </w:r>
      <w:r w:rsidR="006A6328">
        <w:rPr>
          <w:rFonts w:asciiTheme="majorBidi" w:hAnsiTheme="majorBidi" w:cstheme="majorBidi"/>
          <w:color w:val="000000" w:themeColor="text1"/>
          <w:sz w:val="28"/>
          <w:szCs w:val="28"/>
        </w:rPr>
        <w:t>,</w:t>
      </w:r>
      <w:r w:rsidR="0089124C" w:rsidRPr="002757DA">
        <w:rPr>
          <w:rFonts w:asciiTheme="majorBidi" w:hAnsiTheme="majorBidi" w:cstheme="majorBidi"/>
          <w:color w:val="000000" w:themeColor="text1"/>
          <w:sz w:val="28"/>
          <w:szCs w:val="28"/>
        </w:rPr>
        <w:t xml:space="preserve"> the delegated,</w:t>
      </w:r>
      <w:r w:rsidR="00B423ED" w:rsidRPr="002757DA">
        <w:rPr>
          <w:rFonts w:asciiTheme="majorBidi" w:hAnsiTheme="majorBidi" w:cstheme="majorBidi"/>
          <w:color w:val="000000" w:themeColor="text1"/>
          <w:sz w:val="28"/>
          <w:szCs w:val="28"/>
        </w:rPr>
        <w:t xml:space="preserve"> </w:t>
      </w:r>
      <w:r w:rsidR="006A6328">
        <w:rPr>
          <w:rFonts w:asciiTheme="majorBidi" w:hAnsiTheme="majorBidi" w:cstheme="majorBidi"/>
          <w:color w:val="000000" w:themeColor="text1"/>
          <w:sz w:val="28"/>
          <w:szCs w:val="28"/>
        </w:rPr>
        <w:t>t</w:t>
      </w:r>
      <w:r w:rsidR="00B423ED" w:rsidRPr="002757DA">
        <w:rPr>
          <w:rFonts w:asciiTheme="majorBidi" w:hAnsiTheme="majorBidi" w:cstheme="majorBidi"/>
          <w:color w:val="000000" w:themeColor="text1"/>
          <w:sz w:val="28"/>
          <w:szCs w:val="28"/>
        </w:rPr>
        <w:t xml:space="preserve">emporary, contracting, seasonal and occasional employees </w:t>
      </w:r>
      <w:r w:rsidR="00972EC6" w:rsidRPr="002757DA">
        <w:rPr>
          <w:rFonts w:asciiTheme="majorBidi" w:hAnsiTheme="majorBidi" w:cstheme="majorBidi"/>
          <w:color w:val="000000" w:themeColor="text1"/>
          <w:sz w:val="28"/>
          <w:szCs w:val="28"/>
        </w:rPr>
        <w:t>shall remain</w:t>
      </w:r>
      <w:r w:rsidR="00B423ED" w:rsidRPr="002757DA">
        <w:rPr>
          <w:rFonts w:asciiTheme="majorBidi" w:hAnsiTheme="majorBidi" w:cstheme="majorBidi"/>
          <w:color w:val="000000" w:themeColor="text1"/>
          <w:sz w:val="28"/>
          <w:szCs w:val="28"/>
        </w:rPr>
        <w:t xml:space="preserve"> in their current positions according to the laws and regulations in force. </w:t>
      </w:r>
    </w:p>
    <w:p w:rsidR="00B423ED" w:rsidRPr="002757DA" w:rsidRDefault="00B423ED" w:rsidP="005D290C">
      <w:pPr>
        <w:jc w:val="both"/>
        <w:rPr>
          <w:rFonts w:asciiTheme="majorBidi" w:hAnsiTheme="majorBidi" w:cstheme="majorBidi"/>
          <w:color w:val="000000" w:themeColor="text1"/>
          <w:sz w:val="28"/>
          <w:szCs w:val="28"/>
        </w:rPr>
      </w:pPr>
    </w:p>
    <w:p w:rsidR="00B423ED" w:rsidRPr="002757DA" w:rsidRDefault="00B423ED"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(46): </w:t>
      </w:r>
    </w:p>
    <w:p w:rsidR="000B09DF" w:rsidRPr="002757DA" w:rsidRDefault="00284A30" w:rsidP="005D290C">
      <w:pPr>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T</w:t>
      </w:r>
      <w:r w:rsidR="00DC7A21" w:rsidRPr="002757DA">
        <w:rPr>
          <w:rFonts w:asciiTheme="majorBidi" w:hAnsiTheme="majorBidi" w:cstheme="majorBidi"/>
          <w:color w:val="000000" w:themeColor="text1"/>
          <w:sz w:val="28"/>
          <w:szCs w:val="28"/>
        </w:rPr>
        <w:t xml:space="preserve">he </w:t>
      </w:r>
      <w:r w:rsidR="00B7017F">
        <w:rPr>
          <w:rFonts w:asciiTheme="majorBidi" w:hAnsiTheme="majorBidi" w:cstheme="majorBidi"/>
          <w:color w:val="000000" w:themeColor="text1"/>
          <w:sz w:val="28"/>
          <w:szCs w:val="28"/>
        </w:rPr>
        <w:t>Agency</w:t>
      </w:r>
      <w:r w:rsidR="00DC7A21" w:rsidRPr="002757DA">
        <w:rPr>
          <w:rFonts w:asciiTheme="majorBidi" w:hAnsiTheme="majorBidi" w:cstheme="majorBidi"/>
          <w:color w:val="000000" w:themeColor="text1"/>
          <w:sz w:val="28"/>
          <w:szCs w:val="28"/>
        </w:rPr>
        <w:t xml:space="preserve"> </w:t>
      </w:r>
      <w:r w:rsidR="00B423ED" w:rsidRPr="002757DA">
        <w:rPr>
          <w:rFonts w:asciiTheme="majorBidi" w:hAnsiTheme="majorBidi" w:cstheme="majorBidi"/>
          <w:color w:val="000000" w:themeColor="text1"/>
          <w:sz w:val="28"/>
          <w:szCs w:val="28"/>
        </w:rPr>
        <w:t xml:space="preserve">Employees shall be subject to the provisions of the </w:t>
      </w:r>
      <w:r w:rsidR="004C050C" w:rsidRPr="002757DA">
        <w:rPr>
          <w:rFonts w:asciiTheme="majorBidi" w:hAnsiTheme="majorBidi" w:cstheme="majorBidi"/>
          <w:color w:val="000000" w:themeColor="text1"/>
          <w:sz w:val="28"/>
          <w:szCs w:val="28"/>
        </w:rPr>
        <w:t>Basic</w:t>
      </w:r>
      <w:r w:rsidR="003F1A9D" w:rsidRPr="002757DA">
        <w:rPr>
          <w:rFonts w:asciiTheme="majorBidi" w:hAnsiTheme="majorBidi" w:cstheme="majorBidi"/>
          <w:color w:val="000000" w:themeColor="text1"/>
          <w:sz w:val="28"/>
          <w:szCs w:val="28"/>
        </w:rPr>
        <w:t xml:space="preserve"> workers </w:t>
      </w:r>
      <w:r w:rsidR="004C050C" w:rsidRPr="002757DA">
        <w:rPr>
          <w:rFonts w:asciiTheme="majorBidi" w:hAnsiTheme="majorBidi" w:cstheme="majorBidi"/>
          <w:color w:val="000000" w:themeColor="text1"/>
          <w:sz w:val="28"/>
          <w:szCs w:val="28"/>
        </w:rPr>
        <w:t>L</w:t>
      </w:r>
      <w:r w:rsidR="00B423ED" w:rsidRPr="002757DA">
        <w:rPr>
          <w:rFonts w:asciiTheme="majorBidi" w:hAnsiTheme="majorBidi" w:cstheme="majorBidi"/>
          <w:color w:val="000000" w:themeColor="text1"/>
          <w:sz w:val="28"/>
          <w:szCs w:val="28"/>
        </w:rPr>
        <w:t>aw</w:t>
      </w:r>
      <w:r w:rsidR="003F1A9D" w:rsidRPr="002757DA">
        <w:rPr>
          <w:rFonts w:asciiTheme="majorBidi" w:hAnsiTheme="majorBidi" w:cstheme="majorBidi"/>
          <w:color w:val="000000" w:themeColor="text1"/>
          <w:sz w:val="28"/>
          <w:szCs w:val="28"/>
        </w:rPr>
        <w:t xml:space="preserve"> of</w:t>
      </w:r>
      <w:r w:rsidR="005E71F1" w:rsidRPr="002757DA">
        <w:rPr>
          <w:rFonts w:asciiTheme="majorBidi" w:hAnsiTheme="majorBidi" w:cstheme="majorBidi"/>
          <w:color w:val="000000" w:themeColor="text1"/>
          <w:sz w:val="28"/>
          <w:szCs w:val="28"/>
        </w:rPr>
        <w:t xml:space="preserve"> </w:t>
      </w:r>
      <w:r w:rsidR="00DC7A21" w:rsidRPr="002757DA">
        <w:rPr>
          <w:rFonts w:asciiTheme="majorBidi" w:hAnsiTheme="majorBidi" w:cstheme="majorBidi"/>
          <w:color w:val="000000" w:themeColor="text1"/>
          <w:sz w:val="28"/>
          <w:szCs w:val="28"/>
        </w:rPr>
        <w:t xml:space="preserve">the </w:t>
      </w:r>
      <w:r w:rsidR="005E71F1" w:rsidRPr="002757DA">
        <w:rPr>
          <w:rFonts w:asciiTheme="majorBidi" w:hAnsiTheme="majorBidi" w:cstheme="majorBidi"/>
          <w:color w:val="000000" w:themeColor="text1"/>
          <w:sz w:val="28"/>
          <w:szCs w:val="28"/>
        </w:rPr>
        <w:t>S</w:t>
      </w:r>
      <w:r w:rsidR="00B423ED" w:rsidRPr="002757DA">
        <w:rPr>
          <w:rFonts w:asciiTheme="majorBidi" w:hAnsiTheme="majorBidi" w:cstheme="majorBidi"/>
          <w:color w:val="000000" w:themeColor="text1"/>
          <w:sz w:val="28"/>
          <w:szCs w:val="28"/>
        </w:rPr>
        <w:t xml:space="preserve">tate, </w:t>
      </w:r>
      <w:r w:rsidR="004C050C" w:rsidRPr="002757DA">
        <w:rPr>
          <w:rFonts w:asciiTheme="majorBidi" w:hAnsiTheme="majorBidi" w:cstheme="majorBidi"/>
          <w:color w:val="000000" w:themeColor="text1"/>
          <w:sz w:val="28"/>
          <w:szCs w:val="28"/>
        </w:rPr>
        <w:t>and its amendments.</w:t>
      </w:r>
    </w:p>
    <w:p w:rsidR="00B423ED" w:rsidRPr="002757DA" w:rsidRDefault="00B423ED" w:rsidP="005F0687">
      <w:pPr>
        <w:jc w:val="both"/>
        <w:rPr>
          <w:rFonts w:asciiTheme="majorBidi" w:hAnsiTheme="majorBidi" w:cstheme="majorBidi"/>
          <w:b/>
          <w:bCs/>
          <w:color w:val="000000" w:themeColor="text1"/>
          <w:sz w:val="28"/>
          <w:szCs w:val="28"/>
        </w:rPr>
      </w:pPr>
      <w:r w:rsidRPr="002757DA">
        <w:rPr>
          <w:rFonts w:asciiTheme="majorBidi" w:hAnsiTheme="majorBidi" w:cstheme="majorBidi"/>
          <w:color w:val="000000" w:themeColor="text1"/>
          <w:sz w:val="28"/>
          <w:szCs w:val="28"/>
        </w:rPr>
        <w:br/>
      </w:r>
      <w:r w:rsidRPr="002757DA">
        <w:rPr>
          <w:rFonts w:asciiTheme="majorBidi" w:hAnsiTheme="majorBidi" w:cstheme="majorBidi"/>
          <w:b/>
          <w:bCs/>
          <w:color w:val="000000" w:themeColor="text1"/>
          <w:sz w:val="28"/>
          <w:szCs w:val="28"/>
        </w:rPr>
        <w:t>Article (4</w:t>
      </w:r>
      <w:r w:rsidR="00182625" w:rsidRPr="002757DA">
        <w:rPr>
          <w:rFonts w:asciiTheme="majorBidi" w:hAnsiTheme="majorBidi" w:cstheme="majorBidi"/>
          <w:b/>
          <w:bCs/>
          <w:color w:val="000000" w:themeColor="text1"/>
          <w:sz w:val="28"/>
          <w:szCs w:val="28"/>
        </w:rPr>
        <w:t>7</w:t>
      </w:r>
      <w:r w:rsidRPr="002757DA">
        <w:rPr>
          <w:rFonts w:asciiTheme="majorBidi" w:hAnsiTheme="majorBidi" w:cstheme="majorBidi"/>
          <w:b/>
          <w:bCs/>
          <w:color w:val="000000" w:themeColor="text1"/>
          <w:sz w:val="28"/>
          <w:szCs w:val="28"/>
        </w:rPr>
        <w:t xml:space="preserve">): </w:t>
      </w:r>
    </w:p>
    <w:p w:rsidR="00182625" w:rsidRPr="002757DA" w:rsidRDefault="00182625" w:rsidP="00DC3E9A">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w:t>
      </w:r>
      <w:r w:rsidR="00B7017F">
        <w:rPr>
          <w:rFonts w:asciiTheme="majorBidi" w:hAnsiTheme="majorBidi" w:cstheme="majorBidi"/>
          <w:color w:val="000000" w:themeColor="text1"/>
          <w:sz w:val="28"/>
          <w:szCs w:val="28"/>
        </w:rPr>
        <w:t>Agency</w:t>
      </w:r>
      <w:r w:rsidRPr="002757DA">
        <w:rPr>
          <w:rFonts w:asciiTheme="majorBidi" w:hAnsiTheme="majorBidi" w:cstheme="majorBidi"/>
          <w:color w:val="000000" w:themeColor="text1"/>
          <w:sz w:val="28"/>
          <w:szCs w:val="28"/>
        </w:rPr>
        <w:t xml:space="preserve"> shall have a special incentive system to be issued by a decision </w:t>
      </w:r>
      <w:r w:rsidR="00982CC9" w:rsidRPr="002757DA">
        <w:rPr>
          <w:rFonts w:asciiTheme="majorBidi" w:hAnsiTheme="majorBidi" w:cstheme="majorBidi"/>
          <w:color w:val="000000" w:themeColor="text1"/>
          <w:sz w:val="28"/>
          <w:szCs w:val="28"/>
        </w:rPr>
        <w:t>of</w:t>
      </w:r>
      <w:r w:rsidRPr="002757DA">
        <w:rPr>
          <w:rFonts w:asciiTheme="majorBidi" w:hAnsiTheme="majorBidi" w:cstheme="majorBidi"/>
          <w:color w:val="000000" w:themeColor="text1"/>
          <w:sz w:val="28"/>
          <w:szCs w:val="28"/>
        </w:rPr>
        <w:t xml:space="preserve"> </w:t>
      </w:r>
      <w:r w:rsidR="00DC7A21" w:rsidRPr="002757DA">
        <w:rPr>
          <w:rFonts w:asciiTheme="majorBidi" w:hAnsiTheme="majorBidi" w:cstheme="majorBidi"/>
          <w:color w:val="000000" w:themeColor="text1"/>
          <w:sz w:val="28"/>
          <w:szCs w:val="28"/>
        </w:rPr>
        <w:t xml:space="preserve">the </w:t>
      </w:r>
      <w:r w:rsidR="00802534" w:rsidRPr="002757DA">
        <w:rPr>
          <w:rFonts w:asciiTheme="majorBidi" w:hAnsiTheme="majorBidi" w:cstheme="majorBidi"/>
          <w:color w:val="000000" w:themeColor="text1"/>
          <w:sz w:val="28"/>
          <w:szCs w:val="28"/>
        </w:rPr>
        <w:t>P</w:t>
      </w:r>
      <w:r w:rsidR="00DC7A21" w:rsidRPr="002757DA">
        <w:rPr>
          <w:rFonts w:asciiTheme="majorBidi" w:hAnsiTheme="majorBidi" w:cstheme="majorBidi"/>
          <w:color w:val="000000" w:themeColor="text1"/>
          <w:sz w:val="28"/>
          <w:szCs w:val="28"/>
        </w:rPr>
        <w:t xml:space="preserve">rime </w:t>
      </w:r>
      <w:r w:rsidR="00802534" w:rsidRPr="002757DA">
        <w:rPr>
          <w:rFonts w:asciiTheme="majorBidi" w:hAnsiTheme="majorBidi" w:cstheme="majorBidi"/>
          <w:color w:val="000000" w:themeColor="text1"/>
          <w:sz w:val="28"/>
          <w:szCs w:val="28"/>
        </w:rPr>
        <w:t>M</w:t>
      </w:r>
      <w:r w:rsidR="00DC7A21" w:rsidRPr="002757DA">
        <w:rPr>
          <w:rFonts w:asciiTheme="majorBidi" w:hAnsiTheme="majorBidi" w:cstheme="majorBidi"/>
          <w:color w:val="000000" w:themeColor="text1"/>
          <w:sz w:val="28"/>
          <w:szCs w:val="28"/>
        </w:rPr>
        <w:t>inistry</w:t>
      </w:r>
      <w:r w:rsidRPr="002757DA">
        <w:rPr>
          <w:rFonts w:asciiTheme="majorBidi" w:hAnsiTheme="majorBidi" w:cstheme="majorBidi"/>
          <w:color w:val="000000" w:themeColor="text1"/>
          <w:sz w:val="28"/>
          <w:szCs w:val="28"/>
        </w:rPr>
        <w:t xml:space="preserve"> in coordination with the Minister of Finance </w:t>
      </w:r>
      <w:r w:rsidR="00DC7A21" w:rsidRPr="002757DA">
        <w:rPr>
          <w:rFonts w:asciiTheme="majorBidi" w:hAnsiTheme="majorBidi" w:cstheme="majorBidi"/>
          <w:color w:val="000000" w:themeColor="text1"/>
          <w:sz w:val="28"/>
          <w:szCs w:val="28"/>
        </w:rPr>
        <w:t>upon</w:t>
      </w:r>
      <w:r w:rsidRPr="002757DA">
        <w:rPr>
          <w:rFonts w:asciiTheme="majorBidi" w:hAnsiTheme="majorBidi" w:cstheme="majorBidi"/>
          <w:color w:val="000000" w:themeColor="text1"/>
          <w:sz w:val="28"/>
          <w:szCs w:val="28"/>
        </w:rPr>
        <w:t xml:space="preserve"> </w:t>
      </w:r>
      <w:r w:rsidR="00982CC9" w:rsidRPr="002757DA">
        <w:rPr>
          <w:rFonts w:asciiTheme="majorBidi" w:hAnsiTheme="majorBidi" w:cstheme="majorBidi"/>
          <w:color w:val="000000" w:themeColor="text1"/>
          <w:sz w:val="28"/>
          <w:szCs w:val="28"/>
        </w:rPr>
        <w:t xml:space="preserve">a </w:t>
      </w:r>
      <w:r w:rsidRPr="002757DA">
        <w:rPr>
          <w:rFonts w:asciiTheme="majorBidi" w:hAnsiTheme="majorBidi" w:cstheme="majorBidi"/>
          <w:color w:val="000000" w:themeColor="text1"/>
          <w:sz w:val="28"/>
          <w:szCs w:val="28"/>
        </w:rPr>
        <w:t xml:space="preserve">proposal of the </w:t>
      </w:r>
      <w:r w:rsidR="00DC3E9A">
        <w:rPr>
          <w:rFonts w:asciiTheme="majorBidi" w:hAnsiTheme="majorBidi" w:cstheme="majorBidi"/>
          <w:color w:val="000000" w:themeColor="text1"/>
          <w:sz w:val="28"/>
          <w:szCs w:val="28"/>
        </w:rPr>
        <w:t>B</w:t>
      </w:r>
      <w:r w:rsidRPr="002757DA">
        <w:rPr>
          <w:rFonts w:asciiTheme="majorBidi" w:hAnsiTheme="majorBidi" w:cstheme="majorBidi"/>
          <w:color w:val="000000" w:themeColor="text1"/>
          <w:sz w:val="28"/>
          <w:szCs w:val="28"/>
        </w:rPr>
        <w:t xml:space="preserve">oard of </w:t>
      </w:r>
      <w:r w:rsidR="00DC3E9A">
        <w:rPr>
          <w:rFonts w:asciiTheme="majorBidi" w:hAnsiTheme="majorBidi" w:cstheme="majorBidi"/>
          <w:color w:val="000000" w:themeColor="text1"/>
          <w:sz w:val="28"/>
          <w:szCs w:val="28"/>
        </w:rPr>
        <w:t>D</w:t>
      </w:r>
      <w:r w:rsidRPr="002757DA">
        <w:rPr>
          <w:rFonts w:asciiTheme="majorBidi" w:hAnsiTheme="majorBidi" w:cstheme="majorBidi"/>
          <w:color w:val="000000" w:themeColor="text1"/>
          <w:sz w:val="28"/>
          <w:szCs w:val="28"/>
        </w:rPr>
        <w:t xml:space="preserve">irectors. </w:t>
      </w:r>
    </w:p>
    <w:p w:rsidR="005F0687" w:rsidRPr="002757DA" w:rsidRDefault="005F0687" w:rsidP="005D290C">
      <w:pPr>
        <w:jc w:val="both"/>
        <w:rPr>
          <w:rFonts w:asciiTheme="majorBidi" w:hAnsiTheme="majorBidi" w:cstheme="majorBidi"/>
          <w:color w:val="000000" w:themeColor="text1"/>
          <w:sz w:val="28"/>
          <w:szCs w:val="28"/>
        </w:rPr>
      </w:pPr>
    </w:p>
    <w:p w:rsidR="00182625" w:rsidRPr="002757DA" w:rsidRDefault="00182625"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(48): </w:t>
      </w:r>
    </w:p>
    <w:p w:rsidR="0001377A" w:rsidRPr="002757DA" w:rsidRDefault="00571C04"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w:t>
      </w:r>
      <w:r w:rsidR="00B7017F">
        <w:rPr>
          <w:rFonts w:asciiTheme="majorBidi" w:hAnsiTheme="majorBidi" w:cstheme="majorBidi"/>
          <w:color w:val="000000" w:themeColor="text1"/>
          <w:sz w:val="28"/>
          <w:szCs w:val="28"/>
        </w:rPr>
        <w:t>Agency</w:t>
      </w:r>
      <w:r w:rsidRPr="002757DA">
        <w:rPr>
          <w:rFonts w:asciiTheme="majorBidi" w:hAnsiTheme="majorBidi" w:cstheme="majorBidi"/>
          <w:color w:val="000000" w:themeColor="text1"/>
          <w:sz w:val="28"/>
          <w:szCs w:val="28"/>
        </w:rPr>
        <w:t xml:space="preserve"> shall issue detailed procedural manuals in coordination with the concerned public authorities, within a period of six months from the date this law comes into force</w:t>
      </w:r>
      <w:r w:rsidR="007E3767">
        <w:rPr>
          <w:rFonts w:asciiTheme="majorBidi" w:hAnsiTheme="majorBidi" w:cstheme="majorBidi"/>
          <w:color w:val="000000" w:themeColor="text1"/>
          <w:sz w:val="28"/>
          <w:szCs w:val="28"/>
        </w:rPr>
        <w:t>.</w:t>
      </w:r>
    </w:p>
    <w:p w:rsidR="0064530B" w:rsidRPr="002757DA" w:rsidRDefault="0064530B" w:rsidP="005D290C">
      <w:pPr>
        <w:jc w:val="both"/>
        <w:rPr>
          <w:rFonts w:asciiTheme="majorBidi" w:hAnsiTheme="majorBidi" w:cstheme="majorBidi"/>
          <w:b/>
          <w:bCs/>
          <w:color w:val="000000" w:themeColor="text1"/>
          <w:sz w:val="28"/>
          <w:szCs w:val="28"/>
        </w:rPr>
      </w:pPr>
    </w:p>
    <w:p w:rsidR="0001377A" w:rsidRPr="002757DA" w:rsidRDefault="0001377A"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(49): </w:t>
      </w:r>
    </w:p>
    <w:p w:rsidR="0001377A" w:rsidRPr="002757DA" w:rsidRDefault="0001377A"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executive instructions of the provisions </w:t>
      </w:r>
      <w:r w:rsidR="0064530B" w:rsidRPr="002757DA">
        <w:rPr>
          <w:rFonts w:asciiTheme="majorBidi" w:hAnsiTheme="majorBidi" w:cstheme="majorBidi"/>
          <w:color w:val="000000" w:themeColor="text1"/>
          <w:sz w:val="28"/>
          <w:szCs w:val="28"/>
        </w:rPr>
        <w:t>of this law</w:t>
      </w:r>
      <w:r w:rsidRPr="002757DA">
        <w:rPr>
          <w:rFonts w:asciiTheme="majorBidi" w:hAnsiTheme="majorBidi" w:cstheme="majorBidi"/>
          <w:color w:val="000000" w:themeColor="text1"/>
          <w:sz w:val="28"/>
          <w:szCs w:val="28"/>
        </w:rPr>
        <w:t xml:space="preserve"> shall be issued by a decision of the council. </w:t>
      </w:r>
    </w:p>
    <w:p w:rsidR="0001377A" w:rsidRPr="00AB261A" w:rsidRDefault="0001377A" w:rsidP="005D290C">
      <w:pPr>
        <w:jc w:val="both"/>
        <w:rPr>
          <w:rFonts w:asciiTheme="majorBidi" w:hAnsiTheme="majorBidi" w:cstheme="majorBidi"/>
          <w:b/>
          <w:bCs/>
          <w:color w:val="000000" w:themeColor="text1"/>
          <w:sz w:val="10"/>
          <w:szCs w:val="10"/>
        </w:rPr>
      </w:pPr>
    </w:p>
    <w:p w:rsidR="0001377A" w:rsidRPr="002757DA" w:rsidRDefault="0001377A"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(50): </w:t>
      </w:r>
    </w:p>
    <w:p w:rsidR="006C139A" w:rsidRPr="002757DA" w:rsidRDefault="00972EC6"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Subject</w:t>
      </w:r>
      <w:r w:rsidR="0001377A" w:rsidRPr="002757DA">
        <w:rPr>
          <w:rFonts w:asciiTheme="majorBidi" w:hAnsiTheme="majorBidi" w:cstheme="majorBidi"/>
          <w:color w:val="000000" w:themeColor="text1"/>
          <w:sz w:val="28"/>
          <w:szCs w:val="28"/>
        </w:rPr>
        <w:t xml:space="preserve"> to the provisions of paragraph (a) of Article (40) </w:t>
      </w:r>
      <w:r w:rsidR="0064530B" w:rsidRPr="002757DA">
        <w:rPr>
          <w:rFonts w:asciiTheme="majorBidi" w:hAnsiTheme="majorBidi" w:cstheme="majorBidi"/>
          <w:color w:val="000000" w:themeColor="text1"/>
          <w:sz w:val="28"/>
          <w:szCs w:val="28"/>
        </w:rPr>
        <w:t>of this law</w:t>
      </w:r>
      <w:r w:rsidR="0001377A" w:rsidRPr="002757DA">
        <w:rPr>
          <w:rFonts w:asciiTheme="majorBidi" w:hAnsiTheme="majorBidi" w:cstheme="majorBidi"/>
          <w:color w:val="000000" w:themeColor="text1"/>
          <w:sz w:val="28"/>
          <w:szCs w:val="28"/>
        </w:rPr>
        <w:t xml:space="preserve">: </w:t>
      </w:r>
    </w:p>
    <w:p w:rsidR="006C139A" w:rsidRPr="002757DA" w:rsidRDefault="006C139A" w:rsidP="005D290C">
      <w:pPr>
        <w:pStyle w:val="ListParagraph"/>
        <w:numPr>
          <w:ilvl w:val="0"/>
          <w:numId w:val="36"/>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legislative decree No. 8 of 2007, legislative decree No. 9 of 2007 shall be cancelled. </w:t>
      </w:r>
    </w:p>
    <w:p w:rsidR="000D2E77" w:rsidRPr="002757DA" w:rsidRDefault="006C139A" w:rsidP="005D290C">
      <w:pPr>
        <w:pStyle w:val="ListParagraph"/>
        <w:numPr>
          <w:ilvl w:val="0"/>
          <w:numId w:val="36"/>
        </w:num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The second chapter of the legislative decree No. 41 of 1972, the two decisions of the Supreme Council of Tourism, No. 186 of 1985 </w:t>
      </w:r>
      <w:r w:rsidR="000D5A52" w:rsidRPr="002757DA">
        <w:rPr>
          <w:rFonts w:asciiTheme="majorBidi" w:hAnsiTheme="majorBidi" w:cstheme="majorBidi"/>
          <w:color w:val="000000" w:themeColor="text1"/>
          <w:sz w:val="28"/>
          <w:szCs w:val="28"/>
        </w:rPr>
        <w:t xml:space="preserve">and No. 186 of 2007 </w:t>
      </w:r>
      <w:r w:rsidR="007865EF" w:rsidRPr="002757DA">
        <w:rPr>
          <w:rFonts w:asciiTheme="majorBidi" w:hAnsiTheme="majorBidi" w:cstheme="majorBidi"/>
          <w:color w:val="000000" w:themeColor="text1"/>
          <w:sz w:val="28"/>
          <w:szCs w:val="28"/>
        </w:rPr>
        <w:t xml:space="preserve">and </w:t>
      </w:r>
      <w:r w:rsidR="00972EC6" w:rsidRPr="002757DA">
        <w:rPr>
          <w:rFonts w:asciiTheme="majorBidi" w:hAnsiTheme="majorBidi" w:cstheme="majorBidi"/>
          <w:color w:val="000000" w:themeColor="text1"/>
          <w:sz w:val="28"/>
          <w:szCs w:val="28"/>
        </w:rPr>
        <w:t>their amendments</w:t>
      </w:r>
      <w:r w:rsidR="007865EF" w:rsidRPr="002757DA">
        <w:rPr>
          <w:rFonts w:asciiTheme="majorBidi" w:hAnsiTheme="majorBidi" w:cstheme="majorBidi"/>
          <w:color w:val="000000" w:themeColor="text1"/>
          <w:sz w:val="28"/>
          <w:szCs w:val="28"/>
        </w:rPr>
        <w:t xml:space="preserve"> are </w:t>
      </w:r>
      <w:r w:rsidR="00C53254" w:rsidRPr="002757DA">
        <w:rPr>
          <w:rFonts w:asciiTheme="majorBidi" w:hAnsiTheme="majorBidi" w:cstheme="majorBidi"/>
          <w:color w:val="000000" w:themeColor="text1"/>
          <w:sz w:val="28"/>
          <w:szCs w:val="28"/>
        </w:rPr>
        <w:t>cancelled</w:t>
      </w:r>
      <w:r w:rsidR="000D5A52" w:rsidRPr="002757DA">
        <w:rPr>
          <w:rFonts w:asciiTheme="majorBidi" w:hAnsiTheme="majorBidi" w:cstheme="majorBidi"/>
          <w:color w:val="000000" w:themeColor="text1"/>
          <w:sz w:val="28"/>
          <w:szCs w:val="28"/>
        </w:rPr>
        <w:t xml:space="preserve">. The other decisions of the Supreme Council of Tourism shall </w:t>
      </w:r>
      <w:r w:rsidR="0084033A" w:rsidRPr="002757DA">
        <w:rPr>
          <w:rFonts w:asciiTheme="majorBidi" w:hAnsiTheme="majorBidi" w:cstheme="majorBidi"/>
          <w:color w:val="000000" w:themeColor="text1"/>
          <w:sz w:val="28"/>
          <w:szCs w:val="28"/>
        </w:rPr>
        <w:t>remain valid</w:t>
      </w:r>
      <w:r w:rsidR="000D2E77" w:rsidRPr="002757DA">
        <w:rPr>
          <w:rFonts w:asciiTheme="majorBidi" w:hAnsiTheme="majorBidi" w:cstheme="majorBidi"/>
          <w:color w:val="000000" w:themeColor="text1"/>
          <w:sz w:val="28"/>
          <w:szCs w:val="28"/>
        </w:rPr>
        <w:t>.</w:t>
      </w:r>
      <w:r w:rsidR="008D6D97" w:rsidRPr="002757DA">
        <w:rPr>
          <w:rFonts w:asciiTheme="majorBidi" w:hAnsiTheme="majorBidi" w:cstheme="majorBidi"/>
          <w:color w:val="000000" w:themeColor="text1"/>
          <w:sz w:val="28"/>
          <w:szCs w:val="28"/>
        </w:rPr>
        <w:t xml:space="preserve"> </w:t>
      </w:r>
      <w:r w:rsidR="007865EF" w:rsidRPr="002757DA">
        <w:rPr>
          <w:rFonts w:asciiTheme="majorBidi" w:hAnsiTheme="majorBidi" w:cstheme="majorBidi"/>
          <w:color w:val="000000" w:themeColor="text1"/>
          <w:sz w:val="28"/>
          <w:szCs w:val="28"/>
        </w:rPr>
        <w:t>T</w:t>
      </w:r>
      <w:r w:rsidR="000D5A52" w:rsidRPr="002757DA">
        <w:rPr>
          <w:rFonts w:asciiTheme="majorBidi" w:hAnsiTheme="majorBidi" w:cstheme="majorBidi"/>
          <w:color w:val="000000" w:themeColor="text1"/>
          <w:sz w:val="28"/>
          <w:szCs w:val="28"/>
        </w:rPr>
        <w:t xml:space="preserve">he Ministry of </w:t>
      </w:r>
      <w:r w:rsidR="007865EF" w:rsidRPr="002757DA">
        <w:rPr>
          <w:rFonts w:asciiTheme="majorBidi" w:hAnsiTheme="majorBidi" w:cstheme="majorBidi"/>
          <w:color w:val="000000" w:themeColor="text1"/>
          <w:sz w:val="28"/>
          <w:szCs w:val="28"/>
        </w:rPr>
        <w:t>T</w:t>
      </w:r>
      <w:r w:rsidR="000D2E77" w:rsidRPr="002757DA">
        <w:rPr>
          <w:rFonts w:asciiTheme="majorBidi" w:hAnsiTheme="majorBidi" w:cstheme="majorBidi"/>
          <w:color w:val="000000" w:themeColor="text1"/>
          <w:sz w:val="28"/>
          <w:szCs w:val="28"/>
        </w:rPr>
        <w:t xml:space="preserve">ourism shall perform the organizational tasks assigned to the Supreme Council of Tourism. </w:t>
      </w:r>
    </w:p>
    <w:p w:rsidR="000D2E77" w:rsidRPr="00AB261A" w:rsidRDefault="000D2E77" w:rsidP="005D290C">
      <w:pPr>
        <w:jc w:val="both"/>
        <w:rPr>
          <w:rFonts w:asciiTheme="majorBidi" w:hAnsiTheme="majorBidi" w:cstheme="majorBidi"/>
          <w:b/>
          <w:bCs/>
          <w:color w:val="000000" w:themeColor="text1"/>
          <w:sz w:val="10"/>
          <w:szCs w:val="10"/>
        </w:rPr>
      </w:pPr>
    </w:p>
    <w:p w:rsidR="000D2E77" w:rsidRPr="002757DA" w:rsidRDefault="000D2E77" w:rsidP="005D290C">
      <w:pPr>
        <w:jc w:val="both"/>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 xml:space="preserve">Article (51): </w:t>
      </w:r>
    </w:p>
    <w:p w:rsidR="000D2E77" w:rsidRPr="002757DA" w:rsidRDefault="000D2E77" w:rsidP="005D290C">
      <w:pPr>
        <w:jc w:val="both"/>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This law shall be </w:t>
      </w:r>
      <w:r w:rsidR="00573DD9" w:rsidRPr="002757DA">
        <w:rPr>
          <w:rFonts w:asciiTheme="majorBidi" w:hAnsiTheme="majorBidi" w:cstheme="majorBidi"/>
          <w:color w:val="000000" w:themeColor="text1"/>
          <w:sz w:val="28"/>
          <w:szCs w:val="28"/>
        </w:rPr>
        <w:t>published</w:t>
      </w:r>
      <w:r w:rsidR="001D6A24" w:rsidRPr="002757DA">
        <w:rPr>
          <w:rFonts w:asciiTheme="majorBidi" w:hAnsiTheme="majorBidi" w:cstheme="majorBidi"/>
          <w:color w:val="000000" w:themeColor="text1"/>
          <w:sz w:val="28"/>
          <w:szCs w:val="28"/>
        </w:rPr>
        <w:t xml:space="preserve"> in </w:t>
      </w:r>
      <w:r w:rsidRPr="002757DA">
        <w:rPr>
          <w:rFonts w:asciiTheme="majorBidi" w:hAnsiTheme="majorBidi" w:cstheme="majorBidi"/>
          <w:color w:val="000000" w:themeColor="text1"/>
          <w:sz w:val="28"/>
          <w:szCs w:val="28"/>
        </w:rPr>
        <w:t xml:space="preserve">the </w:t>
      </w:r>
      <w:r w:rsidR="001D6A24" w:rsidRPr="002757DA">
        <w:rPr>
          <w:rFonts w:asciiTheme="majorBidi" w:hAnsiTheme="majorBidi" w:cstheme="majorBidi"/>
          <w:color w:val="000000" w:themeColor="text1"/>
          <w:sz w:val="28"/>
          <w:szCs w:val="28"/>
        </w:rPr>
        <w:t>O</w:t>
      </w:r>
      <w:r w:rsidRPr="002757DA">
        <w:rPr>
          <w:rFonts w:asciiTheme="majorBidi" w:hAnsiTheme="majorBidi" w:cstheme="majorBidi"/>
          <w:color w:val="000000" w:themeColor="text1"/>
          <w:sz w:val="28"/>
          <w:szCs w:val="28"/>
        </w:rPr>
        <w:t xml:space="preserve">fficial </w:t>
      </w:r>
      <w:r w:rsidR="001D6A24" w:rsidRPr="002757DA">
        <w:rPr>
          <w:rFonts w:asciiTheme="majorBidi" w:hAnsiTheme="majorBidi" w:cstheme="majorBidi"/>
          <w:color w:val="000000" w:themeColor="text1"/>
          <w:sz w:val="28"/>
          <w:szCs w:val="28"/>
        </w:rPr>
        <w:t>G</w:t>
      </w:r>
      <w:r w:rsidRPr="002757DA">
        <w:rPr>
          <w:rFonts w:asciiTheme="majorBidi" w:hAnsiTheme="majorBidi" w:cstheme="majorBidi"/>
          <w:color w:val="000000" w:themeColor="text1"/>
          <w:sz w:val="28"/>
          <w:szCs w:val="28"/>
        </w:rPr>
        <w:t xml:space="preserve">azette. </w:t>
      </w:r>
    </w:p>
    <w:p w:rsidR="001D6A24" w:rsidRPr="00AB261A" w:rsidRDefault="001D6A24" w:rsidP="005D290C">
      <w:pPr>
        <w:jc w:val="both"/>
        <w:rPr>
          <w:rFonts w:asciiTheme="majorBidi" w:hAnsiTheme="majorBidi" w:cstheme="majorBidi"/>
          <w:b/>
          <w:bCs/>
          <w:color w:val="000000" w:themeColor="text1"/>
          <w:sz w:val="10"/>
          <w:szCs w:val="10"/>
        </w:rPr>
      </w:pPr>
    </w:p>
    <w:p w:rsidR="001D6A24" w:rsidRPr="002757DA" w:rsidRDefault="001D6A24" w:rsidP="00AB261A">
      <w:pPr>
        <w:jc w:val="right"/>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 xml:space="preserve">Damascus on 19.5.2021. </w:t>
      </w:r>
    </w:p>
    <w:p w:rsidR="001D6A24" w:rsidRPr="002757DA" w:rsidRDefault="001D6A24" w:rsidP="005D290C">
      <w:pPr>
        <w:jc w:val="both"/>
        <w:rPr>
          <w:rFonts w:asciiTheme="majorBidi" w:hAnsiTheme="majorBidi" w:cstheme="majorBidi"/>
          <w:color w:val="000000" w:themeColor="text1"/>
          <w:sz w:val="28"/>
          <w:szCs w:val="28"/>
        </w:rPr>
      </w:pPr>
    </w:p>
    <w:p w:rsidR="001D6A24" w:rsidRPr="002757DA" w:rsidRDefault="001D6A24" w:rsidP="005D290C">
      <w:pPr>
        <w:ind w:left="4320"/>
        <w:jc w:val="center"/>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The President of the Republic</w:t>
      </w:r>
    </w:p>
    <w:p w:rsidR="001D6A24" w:rsidRPr="002757DA" w:rsidRDefault="008D3A33" w:rsidP="005D290C">
      <w:pPr>
        <w:ind w:left="4320"/>
        <w:jc w:val="center"/>
        <w:rPr>
          <w:rFonts w:asciiTheme="majorBidi" w:hAnsiTheme="majorBidi" w:cstheme="majorBidi"/>
          <w:b/>
          <w:bCs/>
          <w:color w:val="000000" w:themeColor="text1"/>
          <w:sz w:val="28"/>
          <w:szCs w:val="28"/>
        </w:rPr>
      </w:pPr>
      <w:r w:rsidRPr="002757DA">
        <w:rPr>
          <w:rFonts w:asciiTheme="majorBidi" w:hAnsiTheme="majorBidi" w:cstheme="majorBidi"/>
          <w:b/>
          <w:bCs/>
          <w:color w:val="000000" w:themeColor="text1"/>
          <w:sz w:val="28"/>
          <w:szCs w:val="28"/>
        </w:rPr>
        <w:t>BASHAR AL-ASSAD</w:t>
      </w:r>
    </w:p>
    <w:p w:rsidR="001D6A24" w:rsidRPr="002757DA" w:rsidRDefault="001D6A24" w:rsidP="005D290C">
      <w:pPr>
        <w:ind w:left="4320"/>
        <w:jc w:val="center"/>
        <w:rPr>
          <w:rFonts w:asciiTheme="majorBidi" w:hAnsiTheme="majorBidi" w:cstheme="majorBidi"/>
          <w:color w:val="000000" w:themeColor="text1"/>
          <w:sz w:val="28"/>
          <w:szCs w:val="28"/>
        </w:rPr>
      </w:pPr>
      <w:r w:rsidRPr="002757DA">
        <w:rPr>
          <w:rFonts w:asciiTheme="majorBidi" w:hAnsiTheme="majorBidi" w:cstheme="majorBidi"/>
          <w:color w:val="000000" w:themeColor="text1"/>
          <w:sz w:val="28"/>
          <w:szCs w:val="28"/>
        </w:rPr>
        <w:t>(</w:t>
      </w:r>
      <w:r w:rsidRPr="002757DA">
        <w:rPr>
          <w:rFonts w:asciiTheme="majorBidi" w:hAnsiTheme="majorBidi" w:cstheme="majorBidi"/>
          <w:i/>
          <w:iCs/>
          <w:color w:val="000000" w:themeColor="text1"/>
          <w:sz w:val="28"/>
          <w:szCs w:val="28"/>
        </w:rPr>
        <w:t>Signature</w:t>
      </w:r>
      <w:r w:rsidRPr="002757DA">
        <w:rPr>
          <w:rFonts w:asciiTheme="majorBidi" w:hAnsiTheme="majorBidi" w:cstheme="majorBidi"/>
          <w:color w:val="000000" w:themeColor="text1"/>
          <w:sz w:val="28"/>
          <w:szCs w:val="28"/>
        </w:rPr>
        <w:t>)</w:t>
      </w:r>
    </w:p>
    <w:p w:rsidR="00D819E9" w:rsidRPr="002757DA" w:rsidRDefault="00D819E9" w:rsidP="005D290C">
      <w:pPr>
        <w:ind w:left="4320"/>
        <w:jc w:val="center"/>
        <w:rPr>
          <w:rFonts w:asciiTheme="majorBidi" w:hAnsiTheme="majorBidi" w:cstheme="majorBidi"/>
          <w:color w:val="000000" w:themeColor="text1"/>
          <w:sz w:val="28"/>
          <w:szCs w:val="28"/>
        </w:rPr>
      </w:pPr>
    </w:p>
    <w:p w:rsidR="00D819E9" w:rsidRPr="002757DA" w:rsidRDefault="00D819E9" w:rsidP="005D290C">
      <w:pPr>
        <w:ind w:left="4320"/>
        <w:jc w:val="center"/>
        <w:rPr>
          <w:rFonts w:asciiTheme="majorBidi" w:hAnsiTheme="majorBidi" w:cstheme="majorBidi"/>
          <w:color w:val="000000" w:themeColor="text1"/>
          <w:sz w:val="28"/>
          <w:szCs w:val="28"/>
        </w:rPr>
      </w:pPr>
    </w:p>
    <w:p w:rsidR="00D819E9" w:rsidRPr="002757DA" w:rsidRDefault="00D819E9" w:rsidP="005D290C">
      <w:pPr>
        <w:ind w:left="4320"/>
        <w:jc w:val="center"/>
        <w:rPr>
          <w:rFonts w:asciiTheme="majorBidi" w:hAnsiTheme="majorBidi" w:cstheme="majorBidi"/>
          <w:color w:val="000000" w:themeColor="text1"/>
          <w:sz w:val="28"/>
          <w:szCs w:val="28"/>
        </w:rPr>
      </w:pPr>
    </w:p>
    <w:p w:rsidR="00D819E9" w:rsidRPr="002757DA" w:rsidRDefault="00D819E9" w:rsidP="005D290C">
      <w:pPr>
        <w:ind w:left="4320"/>
        <w:jc w:val="center"/>
        <w:rPr>
          <w:rFonts w:asciiTheme="majorBidi" w:hAnsiTheme="majorBidi" w:cstheme="majorBidi"/>
          <w:color w:val="000000" w:themeColor="text1"/>
          <w:sz w:val="28"/>
          <w:szCs w:val="28"/>
        </w:rPr>
      </w:pPr>
    </w:p>
    <w:p w:rsidR="00D819E9" w:rsidRPr="002757DA" w:rsidRDefault="00D819E9" w:rsidP="005D290C">
      <w:pPr>
        <w:ind w:left="4320"/>
        <w:jc w:val="center"/>
        <w:rPr>
          <w:rFonts w:asciiTheme="majorBidi" w:hAnsiTheme="majorBidi" w:cstheme="majorBidi"/>
          <w:color w:val="000000" w:themeColor="text1"/>
          <w:sz w:val="28"/>
          <w:szCs w:val="28"/>
        </w:rPr>
      </w:pPr>
    </w:p>
    <w:sectPr w:rsidR="00D819E9" w:rsidRPr="002757DA" w:rsidSect="005D290C">
      <w:footerReference w:type="default" r:id="rId9"/>
      <w:pgSz w:w="12240" w:h="15840"/>
      <w:pgMar w:top="709" w:right="1183" w:bottom="568" w:left="1134" w:header="708"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7E8" w:rsidRDefault="00A817E8" w:rsidP="003D557F">
      <w:r>
        <w:separator/>
      </w:r>
    </w:p>
  </w:endnote>
  <w:endnote w:type="continuationSeparator" w:id="0">
    <w:p w:rsidR="00A817E8" w:rsidRDefault="00A817E8" w:rsidP="003D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C6" w:rsidRPr="0001641F" w:rsidRDefault="00972EC6" w:rsidP="0001641F">
    <w:pPr>
      <w:pStyle w:val="Footer"/>
      <w:jc w:val="center"/>
      <w:rPr>
        <w:sz w:val="24"/>
        <w:szCs w:val="24"/>
      </w:rPr>
    </w:pPr>
    <w:r w:rsidRPr="0001641F">
      <w:rPr>
        <w:sz w:val="24"/>
        <w:szCs w:val="24"/>
      </w:rPr>
      <w:fldChar w:fldCharType="begin"/>
    </w:r>
    <w:r w:rsidRPr="0001641F">
      <w:rPr>
        <w:sz w:val="24"/>
        <w:szCs w:val="24"/>
      </w:rPr>
      <w:instrText xml:space="preserve"> PAGE   \* MERGEFORMAT </w:instrText>
    </w:r>
    <w:r w:rsidRPr="0001641F">
      <w:rPr>
        <w:sz w:val="24"/>
        <w:szCs w:val="24"/>
      </w:rPr>
      <w:fldChar w:fldCharType="separate"/>
    </w:r>
    <w:r w:rsidR="00725C97">
      <w:rPr>
        <w:noProof/>
        <w:sz w:val="24"/>
        <w:szCs w:val="24"/>
      </w:rPr>
      <w:t>17</w:t>
    </w:r>
    <w:r w:rsidRPr="0001641F">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7E8" w:rsidRDefault="00A817E8" w:rsidP="003D557F">
      <w:r>
        <w:separator/>
      </w:r>
    </w:p>
  </w:footnote>
  <w:footnote w:type="continuationSeparator" w:id="0">
    <w:p w:rsidR="00A817E8" w:rsidRDefault="00A817E8" w:rsidP="003D5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A29"/>
    <w:multiLevelType w:val="hybridMultilevel"/>
    <w:tmpl w:val="CBB211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30C20"/>
    <w:multiLevelType w:val="hybridMultilevel"/>
    <w:tmpl w:val="3E862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34618"/>
    <w:multiLevelType w:val="hybridMultilevel"/>
    <w:tmpl w:val="1E5C0468"/>
    <w:lvl w:ilvl="0" w:tplc="8F7E627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2451075"/>
    <w:multiLevelType w:val="hybridMultilevel"/>
    <w:tmpl w:val="BD50234C"/>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45234BD"/>
    <w:multiLevelType w:val="hybridMultilevel"/>
    <w:tmpl w:val="01627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329BD"/>
    <w:multiLevelType w:val="hybridMultilevel"/>
    <w:tmpl w:val="3E2A4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1C5E8D"/>
    <w:multiLevelType w:val="hybridMultilevel"/>
    <w:tmpl w:val="8404FD76"/>
    <w:lvl w:ilvl="0" w:tplc="35462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0C33F7"/>
    <w:multiLevelType w:val="hybridMultilevel"/>
    <w:tmpl w:val="60564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190746"/>
    <w:multiLevelType w:val="hybridMultilevel"/>
    <w:tmpl w:val="695A3A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9C126A"/>
    <w:multiLevelType w:val="hybridMultilevel"/>
    <w:tmpl w:val="114E1EF4"/>
    <w:lvl w:ilvl="0" w:tplc="8FDC68B2">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97C66"/>
    <w:multiLevelType w:val="hybridMultilevel"/>
    <w:tmpl w:val="456ED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913CF"/>
    <w:multiLevelType w:val="hybridMultilevel"/>
    <w:tmpl w:val="CE4E1A78"/>
    <w:lvl w:ilvl="0" w:tplc="78A83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273EAA"/>
    <w:multiLevelType w:val="hybridMultilevel"/>
    <w:tmpl w:val="AAC6FDF4"/>
    <w:lvl w:ilvl="0" w:tplc="B040F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855A56"/>
    <w:multiLevelType w:val="hybridMultilevel"/>
    <w:tmpl w:val="75BC3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AE5C3A"/>
    <w:multiLevelType w:val="hybridMultilevel"/>
    <w:tmpl w:val="77E4F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805C2"/>
    <w:multiLevelType w:val="hybridMultilevel"/>
    <w:tmpl w:val="C80C2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EF54C7"/>
    <w:multiLevelType w:val="hybridMultilevel"/>
    <w:tmpl w:val="C4EE7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7C0E83"/>
    <w:multiLevelType w:val="hybridMultilevel"/>
    <w:tmpl w:val="DD4C38F8"/>
    <w:lvl w:ilvl="0" w:tplc="1D8A778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00363B0"/>
    <w:multiLevelType w:val="hybridMultilevel"/>
    <w:tmpl w:val="C48A7BAA"/>
    <w:lvl w:ilvl="0" w:tplc="428A3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D86518"/>
    <w:multiLevelType w:val="hybridMultilevel"/>
    <w:tmpl w:val="C82E0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1327F9"/>
    <w:multiLevelType w:val="hybridMultilevel"/>
    <w:tmpl w:val="F5FA0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F53302"/>
    <w:multiLevelType w:val="hybridMultilevel"/>
    <w:tmpl w:val="FD7E669A"/>
    <w:lvl w:ilvl="0" w:tplc="10CE1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916077"/>
    <w:multiLevelType w:val="hybridMultilevel"/>
    <w:tmpl w:val="FAA88D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73130"/>
    <w:multiLevelType w:val="hybridMultilevel"/>
    <w:tmpl w:val="73342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C24C61"/>
    <w:multiLevelType w:val="hybridMultilevel"/>
    <w:tmpl w:val="9200B1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48035E"/>
    <w:multiLevelType w:val="hybridMultilevel"/>
    <w:tmpl w:val="387C4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1369F7"/>
    <w:multiLevelType w:val="hybridMultilevel"/>
    <w:tmpl w:val="7226A47C"/>
    <w:lvl w:ilvl="0" w:tplc="0D98062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5B9D5005"/>
    <w:multiLevelType w:val="hybridMultilevel"/>
    <w:tmpl w:val="CBF2AB2C"/>
    <w:lvl w:ilvl="0" w:tplc="3702959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5DC221F1"/>
    <w:multiLevelType w:val="hybridMultilevel"/>
    <w:tmpl w:val="1CD44A18"/>
    <w:lvl w:ilvl="0" w:tplc="F548512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DD2E68"/>
    <w:multiLevelType w:val="hybridMultilevel"/>
    <w:tmpl w:val="B310E27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D93BBB"/>
    <w:multiLevelType w:val="hybridMultilevel"/>
    <w:tmpl w:val="CBFE4AD6"/>
    <w:lvl w:ilvl="0" w:tplc="57F0284E">
      <w:start w:val="1"/>
      <w:numFmt w:val="lowerLetter"/>
      <w:lvlText w:val="%1."/>
      <w:lvlJc w:val="left"/>
      <w:pPr>
        <w:ind w:left="72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017735"/>
    <w:multiLevelType w:val="hybridMultilevel"/>
    <w:tmpl w:val="80887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7C3EEC"/>
    <w:multiLevelType w:val="hybridMultilevel"/>
    <w:tmpl w:val="6464C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1501BC"/>
    <w:multiLevelType w:val="hybridMultilevel"/>
    <w:tmpl w:val="80F26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707A5D"/>
    <w:multiLevelType w:val="hybridMultilevel"/>
    <w:tmpl w:val="BE985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F422D9"/>
    <w:multiLevelType w:val="hybridMultilevel"/>
    <w:tmpl w:val="3508F2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C44717"/>
    <w:multiLevelType w:val="hybridMultilevel"/>
    <w:tmpl w:val="5D8648CA"/>
    <w:lvl w:ilvl="0" w:tplc="5FF00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5C15D7"/>
    <w:multiLevelType w:val="hybridMultilevel"/>
    <w:tmpl w:val="4476E906"/>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29"/>
  </w:num>
  <w:num w:numId="4">
    <w:abstractNumId w:val="33"/>
  </w:num>
  <w:num w:numId="5">
    <w:abstractNumId w:val="28"/>
  </w:num>
  <w:num w:numId="6">
    <w:abstractNumId w:val="23"/>
  </w:num>
  <w:num w:numId="7">
    <w:abstractNumId w:val="27"/>
  </w:num>
  <w:num w:numId="8">
    <w:abstractNumId w:val="26"/>
  </w:num>
  <w:num w:numId="9">
    <w:abstractNumId w:val="2"/>
  </w:num>
  <w:num w:numId="10">
    <w:abstractNumId w:val="8"/>
  </w:num>
  <w:num w:numId="11">
    <w:abstractNumId w:val="1"/>
  </w:num>
  <w:num w:numId="12">
    <w:abstractNumId w:val="7"/>
  </w:num>
  <w:num w:numId="13">
    <w:abstractNumId w:val="32"/>
  </w:num>
  <w:num w:numId="14">
    <w:abstractNumId w:val="34"/>
  </w:num>
  <w:num w:numId="15">
    <w:abstractNumId w:val="12"/>
  </w:num>
  <w:num w:numId="16">
    <w:abstractNumId w:val="14"/>
  </w:num>
  <w:num w:numId="17">
    <w:abstractNumId w:val="37"/>
  </w:num>
  <w:num w:numId="18">
    <w:abstractNumId w:val="21"/>
  </w:num>
  <w:num w:numId="19">
    <w:abstractNumId w:val="17"/>
  </w:num>
  <w:num w:numId="20">
    <w:abstractNumId w:val="10"/>
  </w:num>
  <w:num w:numId="21">
    <w:abstractNumId w:val="18"/>
  </w:num>
  <w:num w:numId="22">
    <w:abstractNumId w:val="20"/>
  </w:num>
  <w:num w:numId="23">
    <w:abstractNumId w:val="36"/>
  </w:num>
  <w:num w:numId="24">
    <w:abstractNumId w:val="6"/>
  </w:num>
  <w:num w:numId="25">
    <w:abstractNumId w:val="19"/>
  </w:num>
  <w:num w:numId="26">
    <w:abstractNumId w:val="11"/>
  </w:num>
  <w:num w:numId="27">
    <w:abstractNumId w:val="24"/>
  </w:num>
  <w:num w:numId="28">
    <w:abstractNumId w:val="25"/>
  </w:num>
  <w:num w:numId="29">
    <w:abstractNumId w:val="15"/>
  </w:num>
  <w:num w:numId="30">
    <w:abstractNumId w:val="31"/>
  </w:num>
  <w:num w:numId="31">
    <w:abstractNumId w:val="22"/>
  </w:num>
  <w:num w:numId="32">
    <w:abstractNumId w:val="5"/>
  </w:num>
  <w:num w:numId="33">
    <w:abstractNumId w:val="4"/>
  </w:num>
  <w:num w:numId="34">
    <w:abstractNumId w:val="13"/>
  </w:num>
  <w:num w:numId="35">
    <w:abstractNumId w:val="30"/>
  </w:num>
  <w:num w:numId="36">
    <w:abstractNumId w:val="16"/>
  </w:num>
  <w:num w:numId="37">
    <w:abstractNumId w:val="0"/>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D8"/>
    <w:rsid w:val="00000BC3"/>
    <w:rsid w:val="0001053F"/>
    <w:rsid w:val="00011F00"/>
    <w:rsid w:val="0001377A"/>
    <w:rsid w:val="00014BC8"/>
    <w:rsid w:val="00015F50"/>
    <w:rsid w:val="0001641F"/>
    <w:rsid w:val="00021A75"/>
    <w:rsid w:val="00022296"/>
    <w:rsid w:val="00022D3A"/>
    <w:rsid w:val="00023417"/>
    <w:rsid w:val="000261E3"/>
    <w:rsid w:val="000305CC"/>
    <w:rsid w:val="00030C1C"/>
    <w:rsid w:val="00030C48"/>
    <w:rsid w:val="00034AE4"/>
    <w:rsid w:val="00034C3C"/>
    <w:rsid w:val="00035113"/>
    <w:rsid w:val="0003604E"/>
    <w:rsid w:val="000365D9"/>
    <w:rsid w:val="00040F0B"/>
    <w:rsid w:val="00043601"/>
    <w:rsid w:val="00051223"/>
    <w:rsid w:val="0005553A"/>
    <w:rsid w:val="000605B4"/>
    <w:rsid w:val="000614BC"/>
    <w:rsid w:val="000617B8"/>
    <w:rsid w:val="00064A66"/>
    <w:rsid w:val="00073F29"/>
    <w:rsid w:val="0007598A"/>
    <w:rsid w:val="00076472"/>
    <w:rsid w:val="00082E1A"/>
    <w:rsid w:val="000845A2"/>
    <w:rsid w:val="00095526"/>
    <w:rsid w:val="00095F2B"/>
    <w:rsid w:val="000A087F"/>
    <w:rsid w:val="000A5F1B"/>
    <w:rsid w:val="000B058E"/>
    <w:rsid w:val="000B09DF"/>
    <w:rsid w:val="000B2A63"/>
    <w:rsid w:val="000B2EA1"/>
    <w:rsid w:val="000B4904"/>
    <w:rsid w:val="000C347C"/>
    <w:rsid w:val="000C45D1"/>
    <w:rsid w:val="000D0FEB"/>
    <w:rsid w:val="000D2083"/>
    <w:rsid w:val="000D2E77"/>
    <w:rsid w:val="000D309A"/>
    <w:rsid w:val="000D50B4"/>
    <w:rsid w:val="000D5A52"/>
    <w:rsid w:val="000D6FA8"/>
    <w:rsid w:val="000D7FBB"/>
    <w:rsid w:val="000E130F"/>
    <w:rsid w:val="000E2671"/>
    <w:rsid w:val="000E299B"/>
    <w:rsid w:val="000E7098"/>
    <w:rsid w:val="000F0F4D"/>
    <w:rsid w:val="000F16FF"/>
    <w:rsid w:val="000F2AAA"/>
    <w:rsid w:val="000F4346"/>
    <w:rsid w:val="000F4C5F"/>
    <w:rsid w:val="000F5B1A"/>
    <w:rsid w:val="00102C14"/>
    <w:rsid w:val="001030E0"/>
    <w:rsid w:val="00105602"/>
    <w:rsid w:val="0011062C"/>
    <w:rsid w:val="00112AAB"/>
    <w:rsid w:val="00113BFF"/>
    <w:rsid w:val="00115D96"/>
    <w:rsid w:val="0012125E"/>
    <w:rsid w:val="00123DF5"/>
    <w:rsid w:val="00126C10"/>
    <w:rsid w:val="00127534"/>
    <w:rsid w:val="00130975"/>
    <w:rsid w:val="00131632"/>
    <w:rsid w:val="001423C7"/>
    <w:rsid w:val="001429F4"/>
    <w:rsid w:val="00145E02"/>
    <w:rsid w:val="001472D3"/>
    <w:rsid w:val="00154143"/>
    <w:rsid w:val="00156A02"/>
    <w:rsid w:val="00157CE7"/>
    <w:rsid w:val="0016466C"/>
    <w:rsid w:val="00165458"/>
    <w:rsid w:val="00165640"/>
    <w:rsid w:val="00165701"/>
    <w:rsid w:val="00165719"/>
    <w:rsid w:val="00167F27"/>
    <w:rsid w:val="001715AD"/>
    <w:rsid w:val="00175A00"/>
    <w:rsid w:val="00176603"/>
    <w:rsid w:val="00182625"/>
    <w:rsid w:val="0019237D"/>
    <w:rsid w:val="0019259E"/>
    <w:rsid w:val="0019263E"/>
    <w:rsid w:val="00193381"/>
    <w:rsid w:val="00196589"/>
    <w:rsid w:val="001A0599"/>
    <w:rsid w:val="001A3A42"/>
    <w:rsid w:val="001A43DE"/>
    <w:rsid w:val="001A4A23"/>
    <w:rsid w:val="001A4E7D"/>
    <w:rsid w:val="001B47E5"/>
    <w:rsid w:val="001B7D2B"/>
    <w:rsid w:val="001C1FE4"/>
    <w:rsid w:val="001C26E8"/>
    <w:rsid w:val="001C32CC"/>
    <w:rsid w:val="001D0A5E"/>
    <w:rsid w:val="001D12A8"/>
    <w:rsid w:val="001D3474"/>
    <w:rsid w:val="001D6A24"/>
    <w:rsid w:val="001E1C7A"/>
    <w:rsid w:val="001E1E8D"/>
    <w:rsid w:val="001E4E43"/>
    <w:rsid w:val="001E5600"/>
    <w:rsid w:val="001E57C1"/>
    <w:rsid w:val="001F1357"/>
    <w:rsid w:val="001F2042"/>
    <w:rsid w:val="00200A67"/>
    <w:rsid w:val="00202E91"/>
    <w:rsid w:val="00205354"/>
    <w:rsid w:val="00205B43"/>
    <w:rsid w:val="00207DEA"/>
    <w:rsid w:val="0021105D"/>
    <w:rsid w:val="00212103"/>
    <w:rsid w:val="0021738C"/>
    <w:rsid w:val="0022015F"/>
    <w:rsid w:val="00226EA0"/>
    <w:rsid w:val="00233446"/>
    <w:rsid w:val="00235A4A"/>
    <w:rsid w:val="0023776E"/>
    <w:rsid w:val="00242928"/>
    <w:rsid w:val="00245B5D"/>
    <w:rsid w:val="00261379"/>
    <w:rsid w:val="0026186D"/>
    <w:rsid w:val="00262CAD"/>
    <w:rsid w:val="00263465"/>
    <w:rsid w:val="00264632"/>
    <w:rsid w:val="00265535"/>
    <w:rsid w:val="00265CFC"/>
    <w:rsid w:val="002671BB"/>
    <w:rsid w:val="00267BED"/>
    <w:rsid w:val="00272871"/>
    <w:rsid w:val="0027565C"/>
    <w:rsid w:val="002757DA"/>
    <w:rsid w:val="002758DB"/>
    <w:rsid w:val="002761EF"/>
    <w:rsid w:val="00276809"/>
    <w:rsid w:val="00276913"/>
    <w:rsid w:val="00277A01"/>
    <w:rsid w:val="002815ED"/>
    <w:rsid w:val="00282705"/>
    <w:rsid w:val="00284A30"/>
    <w:rsid w:val="002915CF"/>
    <w:rsid w:val="0029434C"/>
    <w:rsid w:val="0029617F"/>
    <w:rsid w:val="002A1625"/>
    <w:rsid w:val="002A1A32"/>
    <w:rsid w:val="002A744F"/>
    <w:rsid w:val="002A7EF5"/>
    <w:rsid w:val="002B01DC"/>
    <w:rsid w:val="002B09A0"/>
    <w:rsid w:val="002B12FD"/>
    <w:rsid w:val="002B21E3"/>
    <w:rsid w:val="002B2381"/>
    <w:rsid w:val="002B4669"/>
    <w:rsid w:val="002B4C9D"/>
    <w:rsid w:val="002B60FE"/>
    <w:rsid w:val="002B619C"/>
    <w:rsid w:val="002B6517"/>
    <w:rsid w:val="002C000A"/>
    <w:rsid w:val="002C2AB8"/>
    <w:rsid w:val="002C592E"/>
    <w:rsid w:val="002C7A17"/>
    <w:rsid w:val="002D07CB"/>
    <w:rsid w:val="002D339E"/>
    <w:rsid w:val="002D5A02"/>
    <w:rsid w:val="002E15B8"/>
    <w:rsid w:val="002E31C9"/>
    <w:rsid w:val="002E5F38"/>
    <w:rsid w:val="002F3602"/>
    <w:rsid w:val="002F5531"/>
    <w:rsid w:val="002F5777"/>
    <w:rsid w:val="00303E17"/>
    <w:rsid w:val="003044B3"/>
    <w:rsid w:val="00306E94"/>
    <w:rsid w:val="003076DE"/>
    <w:rsid w:val="0031386A"/>
    <w:rsid w:val="00315B27"/>
    <w:rsid w:val="00320925"/>
    <w:rsid w:val="00320DA6"/>
    <w:rsid w:val="00320E45"/>
    <w:rsid w:val="00323864"/>
    <w:rsid w:val="00325747"/>
    <w:rsid w:val="00326945"/>
    <w:rsid w:val="00326BAC"/>
    <w:rsid w:val="00330B1E"/>
    <w:rsid w:val="00340653"/>
    <w:rsid w:val="003411FF"/>
    <w:rsid w:val="003424D4"/>
    <w:rsid w:val="00342882"/>
    <w:rsid w:val="00342A8B"/>
    <w:rsid w:val="003455A1"/>
    <w:rsid w:val="003458E2"/>
    <w:rsid w:val="003501F9"/>
    <w:rsid w:val="0035229D"/>
    <w:rsid w:val="0035305D"/>
    <w:rsid w:val="003544E7"/>
    <w:rsid w:val="00356D95"/>
    <w:rsid w:val="003606EB"/>
    <w:rsid w:val="00362268"/>
    <w:rsid w:val="00362CCA"/>
    <w:rsid w:val="00364A1A"/>
    <w:rsid w:val="00364A2D"/>
    <w:rsid w:val="00370E39"/>
    <w:rsid w:val="00372102"/>
    <w:rsid w:val="00372C7F"/>
    <w:rsid w:val="003742AF"/>
    <w:rsid w:val="003769EE"/>
    <w:rsid w:val="00382E30"/>
    <w:rsid w:val="00386204"/>
    <w:rsid w:val="00392FE4"/>
    <w:rsid w:val="00396941"/>
    <w:rsid w:val="00397039"/>
    <w:rsid w:val="003A12EE"/>
    <w:rsid w:val="003A3A59"/>
    <w:rsid w:val="003A3AE5"/>
    <w:rsid w:val="003A6025"/>
    <w:rsid w:val="003B0592"/>
    <w:rsid w:val="003B0FFC"/>
    <w:rsid w:val="003B1184"/>
    <w:rsid w:val="003B2A7A"/>
    <w:rsid w:val="003B3774"/>
    <w:rsid w:val="003B5CD6"/>
    <w:rsid w:val="003B6B47"/>
    <w:rsid w:val="003C2314"/>
    <w:rsid w:val="003C2C48"/>
    <w:rsid w:val="003D3142"/>
    <w:rsid w:val="003D3D97"/>
    <w:rsid w:val="003D557F"/>
    <w:rsid w:val="003E331C"/>
    <w:rsid w:val="003E5C6D"/>
    <w:rsid w:val="003E5C82"/>
    <w:rsid w:val="003E79B3"/>
    <w:rsid w:val="003F1A9D"/>
    <w:rsid w:val="003F27D3"/>
    <w:rsid w:val="003F2966"/>
    <w:rsid w:val="003F2F3D"/>
    <w:rsid w:val="003F4E4F"/>
    <w:rsid w:val="003F753B"/>
    <w:rsid w:val="0040173B"/>
    <w:rsid w:val="004023B0"/>
    <w:rsid w:val="0040280A"/>
    <w:rsid w:val="004045E6"/>
    <w:rsid w:val="004048EA"/>
    <w:rsid w:val="00404AF7"/>
    <w:rsid w:val="004054EE"/>
    <w:rsid w:val="00411CCE"/>
    <w:rsid w:val="004120EB"/>
    <w:rsid w:val="00412C60"/>
    <w:rsid w:val="00415208"/>
    <w:rsid w:val="00416382"/>
    <w:rsid w:val="004166F5"/>
    <w:rsid w:val="00420D14"/>
    <w:rsid w:val="00424A07"/>
    <w:rsid w:val="00431079"/>
    <w:rsid w:val="00432E08"/>
    <w:rsid w:val="00440CA2"/>
    <w:rsid w:val="004411E5"/>
    <w:rsid w:val="00442383"/>
    <w:rsid w:val="004426BF"/>
    <w:rsid w:val="00443D2D"/>
    <w:rsid w:val="004441DD"/>
    <w:rsid w:val="00444F3B"/>
    <w:rsid w:val="0044638D"/>
    <w:rsid w:val="004501F5"/>
    <w:rsid w:val="0045452E"/>
    <w:rsid w:val="0045620E"/>
    <w:rsid w:val="00456FCF"/>
    <w:rsid w:val="00462673"/>
    <w:rsid w:val="0046664D"/>
    <w:rsid w:val="00471AE4"/>
    <w:rsid w:val="0047224E"/>
    <w:rsid w:val="00472B54"/>
    <w:rsid w:val="00472D33"/>
    <w:rsid w:val="004730E1"/>
    <w:rsid w:val="004739ED"/>
    <w:rsid w:val="00476DE3"/>
    <w:rsid w:val="004800AE"/>
    <w:rsid w:val="00481A7C"/>
    <w:rsid w:val="0048307C"/>
    <w:rsid w:val="00485D8A"/>
    <w:rsid w:val="0048641E"/>
    <w:rsid w:val="00496F11"/>
    <w:rsid w:val="004A1DBA"/>
    <w:rsid w:val="004A4B94"/>
    <w:rsid w:val="004A5444"/>
    <w:rsid w:val="004A5CC7"/>
    <w:rsid w:val="004A6B9F"/>
    <w:rsid w:val="004B1F09"/>
    <w:rsid w:val="004B6B38"/>
    <w:rsid w:val="004B712B"/>
    <w:rsid w:val="004C050C"/>
    <w:rsid w:val="004C69E9"/>
    <w:rsid w:val="004C7D45"/>
    <w:rsid w:val="004D484D"/>
    <w:rsid w:val="004D53FD"/>
    <w:rsid w:val="004E2091"/>
    <w:rsid w:val="004E36C9"/>
    <w:rsid w:val="004E4078"/>
    <w:rsid w:val="004E4ECB"/>
    <w:rsid w:val="004E590C"/>
    <w:rsid w:val="004F06B4"/>
    <w:rsid w:val="004F3C70"/>
    <w:rsid w:val="004F7F4E"/>
    <w:rsid w:val="00506D97"/>
    <w:rsid w:val="00507247"/>
    <w:rsid w:val="00511A31"/>
    <w:rsid w:val="00512A98"/>
    <w:rsid w:val="005211E8"/>
    <w:rsid w:val="00525F60"/>
    <w:rsid w:val="0053196D"/>
    <w:rsid w:val="005332D5"/>
    <w:rsid w:val="00533750"/>
    <w:rsid w:val="00537821"/>
    <w:rsid w:val="00537824"/>
    <w:rsid w:val="005413BA"/>
    <w:rsid w:val="00541C15"/>
    <w:rsid w:val="00542ACE"/>
    <w:rsid w:val="00542B2E"/>
    <w:rsid w:val="00545D0D"/>
    <w:rsid w:val="005478F7"/>
    <w:rsid w:val="005526A6"/>
    <w:rsid w:val="00555222"/>
    <w:rsid w:val="00564124"/>
    <w:rsid w:val="00564816"/>
    <w:rsid w:val="00565D93"/>
    <w:rsid w:val="005703E3"/>
    <w:rsid w:val="00571C04"/>
    <w:rsid w:val="00573D72"/>
    <w:rsid w:val="00573DD9"/>
    <w:rsid w:val="00575146"/>
    <w:rsid w:val="00576D01"/>
    <w:rsid w:val="00577396"/>
    <w:rsid w:val="005775CA"/>
    <w:rsid w:val="00577CA2"/>
    <w:rsid w:val="00581F21"/>
    <w:rsid w:val="00586461"/>
    <w:rsid w:val="0059688E"/>
    <w:rsid w:val="005A0EF2"/>
    <w:rsid w:val="005B55F8"/>
    <w:rsid w:val="005B6A7D"/>
    <w:rsid w:val="005B6DF3"/>
    <w:rsid w:val="005C0EBF"/>
    <w:rsid w:val="005C2A54"/>
    <w:rsid w:val="005C4492"/>
    <w:rsid w:val="005C5564"/>
    <w:rsid w:val="005C645A"/>
    <w:rsid w:val="005C69D8"/>
    <w:rsid w:val="005C7C8F"/>
    <w:rsid w:val="005D290C"/>
    <w:rsid w:val="005D3635"/>
    <w:rsid w:val="005D3C06"/>
    <w:rsid w:val="005D46A9"/>
    <w:rsid w:val="005E11E3"/>
    <w:rsid w:val="005E4CA6"/>
    <w:rsid w:val="005E71F1"/>
    <w:rsid w:val="005E747A"/>
    <w:rsid w:val="005E7C90"/>
    <w:rsid w:val="005F0687"/>
    <w:rsid w:val="005F0E69"/>
    <w:rsid w:val="005F0F63"/>
    <w:rsid w:val="005F212B"/>
    <w:rsid w:val="005F4E9C"/>
    <w:rsid w:val="00603100"/>
    <w:rsid w:val="00603716"/>
    <w:rsid w:val="00603B84"/>
    <w:rsid w:val="00604983"/>
    <w:rsid w:val="00604A82"/>
    <w:rsid w:val="0060563B"/>
    <w:rsid w:val="0060616E"/>
    <w:rsid w:val="00607F19"/>
    <w:rsid w:val="00610FD4"/>
    <w:rsid w:val="00615B9C"/>
    <w:rsid w:val="00617215"/>
    <w:rsid w:val="006242BD"/>
    <w:rsid w:val="00624A7F"/>
    <w:rsid w:val="00632608"/>
    <w:rsid w:val="00637DFD"/>
    <w:rsid w:val="006410BF"/>
    <w:rsid w:val="006438D1"/>
    <w:rsid w:val="00644440"/>
    <w:rsid w:val="0064530B"/>
    <w:rsid w:val="00646E23"/>
    <w:rsid w:val="00646E61"/>
    <w:rsid w:val="00651224"/>
    <w:rsid w:val="00653283"/>
    <w:rsid w:val="0065696D"/>
    <w:rsid w:val="00663C69"/>
    <w:rsid w:val="00663F6C"/>
    <w:rsid w:val="006736DE"/>
    <w:rsid w:val="0067457F"/>
    <w:rsid w:val="00676431"/>
    <w:rsid w:val="006767B0"/>
    <w:rsid w:val="00676B4D"/>
    <w:rsid w:val="00680DDB"/>
    <w:rsid w:val="00683389"/>
    <w:rsid w:val="00684574"/>
    <w:rsid w:val="0068696E"/>
    <w:rsid w:val="00692085"/>
    <w:rsid w:val="0069268C"/>
    <w:rsid w:val="0069456A"/>
    <w:rsid w:val="00697AB1"/>
    <w:rsid w:val="006A0BB7"/>
    <w:rsid w:val="006A14AC"/>
    <w:rsid w:val="006A26A4"/>
    <w:rsid w:val="006A2739"/>
    <w:rsid w:val="006A5768"/>
    <w:rsid w:val="006A6328"/>
    <w:rsid w:val="006B0E92"/>
    <w:rsid w:val="006B0FAF"/>
    <w:rsid w:val="006B4507"/>
    <w:rsid w:val="006C139A"/>
    <w:rsid w:val="006C4EED"/>
    <w:rsid w:val="006D0A5A"/>
    <w:rsid w:val="006D1212"/>
    <w:rsid w:val="006D3C22"/>
    <w:rsid w:val="006D4912"/>
    <w:rsid w:val="006D6238"/>
    <w:rsid w:val="006D6316"/>
    <w:rsid w:val="006D6914"/>
    <w:rsid w:val="006D6D65"/>
    <w:rsid w:val="006D7929"/>
    <w:rsid w:val="006E4D38"/>
    <w:rsid w:val="006E56FC"/>
    <w:rsid w:val="006F24A6"/>
    <w:rsid w:val="006F32A7"/>
    <w:rsid w:val="006F57BF"/>
    <w:rsid w:val="006F7F4B"/>
    <w:rsid w:val="007008D9"/>
    <w:rsid w:val="00700DA3"/>
    <w:rsid w:val="00700EA0"/>
    <w:rsid w:val="00703C31"/>
    <w:rsid w:val="00703E5D"/>
    <w:rsid w:val="00707BDB"/>
    <w:rsid w:val="00707FFE"/>
    <w:rsid w:val="00710875"/>
    <w:rsid w:val="00710FE5"/>
    <w:rsid w:val="00711BDB"/>
    <w:rsid w:val="00713D35"/>
    <w:rsid w:val="00714739"/>
    <w:rsid w:val="00717BEE"/>
    <w:rsid w:val="00717C96"/>
    <w:rsid w:val="00720216"/>
    <w:rsid w:val="00720E4E"/>
    <w:rsid w:val="00723D80"/>
    <w:rsid w:val="00724E4C"/>
    <w:rsid w:val="00725536"/>
    <w:rsid w:val="00725C97"/>
    <w:rsid w:val="0072695E"/>
    <w:rsid w:val="00727962"/>
    <w:rsid w:val="007315B3"/>
    <w:rsid w:val="00740D3F"/>
    <w:rsid w:val="00753F92"/>
    <w:rsid w:val="00756E7B"/>
    <w:rsid w:val="00760980"/>
    <w:rsid w:val="00760AEF"/>
    <w:rsid w:val="007637A1"/>
    <w:rsid w:val="00763D3C"/>
    <w:rsid w:val="00765562"/>
    <w:rsid w:val="007709CB"/>
    <w:rsid w:val="0077251B"/>
    <w:rsid w:val="007747CD"/>
    <w:rsid w:val="00774B39"/>
    <w:rsid w:val="007752BD"/>
    <w:rsid w:val="007761D7"/>
    <w:rsid w:val="00781090"/>
    <w:rsid w:val="00785CEB"/>
    <w:rsid w:val="007865EF"/>
    <w:rsid w:val="00790291"/>
    <w:rsid w:val="0079570C"/>
    <w:rsid w:val="007B07EF"/>
    <w:rsid w:val="007B288C"/>
    <w:rsid w:val="007B329C"/>
    <w:rsid w:val="007B32B2"/>
    <w:rsid w:val="007B5F8A"/>
    <w:rsid w:val="007C0E06"/>
    <w:rsid w:val="007C35C7"/>
    <w:rsid w:val="007C51AE"/>
    <w:rsid w:val="007C5EE8"/>
    <w:rsid w:val="007C71E8"/>
    <w:rsid w:val="007E18FD"/>
    <w:rsid w:val="007E1BBF"/>
    <w:rsid w:val="007E1C25"/>
    <w:rsid w:val="007E3767"/>
    <w:rsid w:val="007E6534"/>
    <w:rsid w:val="007F01A8"/>
    <w:rsid w:val="007F1EA4"/>
    <w:rsid w:val="007F388C"/>
    <w:rsid w:val="007F46B6"/>
    <w:rsid w:val="007F6B5A"/>
    <w:rsid w:val="008006D1"/>
    <w:rsid w:val="0080187A"/>
    <w:rsid w:val="00802534"/>
    <w:rsid w:val="008045A7"/>
    <w:rsid w:val="00805E5F"/>
    <w:rsid w:val="008111AE"/>
    <w:rsid w:val="00814899"/>
    <w:rsid w:val="00821057"/>
    <w:rsid w:val="008232E3"/>
    <w:rsid w:val="00823733"/>
    <w:rsid w:val="008245F0"/>
    <w:rsid w:val="0082609E"/>
    <w:rsid w:val="00830103"/>
    <w:rsid w:val="00831CAF"/>
    <w:rsid w:val="00832C93"/>
    <w:rsid w:val="00832DC6"/>
    <w:rsid w:val="00832F2C"/>
    <w:rsid w:val="0083316A"/>
    <w:rsid w:val="00835D7D"/>
    <w:rsid w:val="0084033A"/>
    <w:rsid w:val="008423A5"/>
    <w:rsid w:val="00843028"/>
    <w:rsid w:val="0084389B"/>
    <w:rsid w:val="00845CD5"/>
    <w:rsid w:val="00854FC0"/>
    <w:rsid w:val="00855AAD"/>
    <w:rsid w:val="00862764"/>
    <w:rsid w:val="00862D56"/>
    <w:rsid w:val="00863555"/>
    <w:rsid w:val="008637EE"/>
    <w:rsid w:val="00864D5B"/>
    <w:rsid w:val="008657EB"/>
    <w:rsid w:val="00865B82"/>
    <w:rsid w:val="00870397"/>
    <w:rsid w:val="008709CD"/>
    <w:rsid w:val="00873F19"/>
    <w:rsid w:val="0087498B"/>
    <w:rsid w:val="00875A24"/>
    <w:rsid w:val="0087656A"/>
    <w:rsid w:val="008803CB"/>
    <w:rsid w:val="008825F7"/>
    <w:rsid w:val="00884B82"/>
    <w:rsid w:val="008858B6"/>
    <w:rsid w:val="00885FEB"/>
    <w:rsid w:val="00890D14"/>
    <w:rsid w:val="0089124C"/>
    <w:rsid w:val="00896221"/>
    <w:rsid w:val="008A10A2"/>
    <w:rsid w:val="008A31EC"/>
    <w:rsid w:val="008A3EC3"/>
    <w:rsid w:val="008A5145"/>
    <w:rsid w:val="008A600F"/>
    <w:rsid w:val="008B07E1"/>
    <w:rsid w:val="008B6302"/>
    <w:rsid w:val="008C081F"/>
    <w:rsid w:val="008C2520"/>
    <w:rsid w:val="008C2FD4"/>
    <w:rsid w:val="008C4B2A"/>
    <w:rsid w:val="008C545F"/>
    <w:rsid w:val="008C5C1E"/>
    <w:rsid w:val="008C600A"/>
    <w:rsid w:val="008D058F"/>
    <w:rsid w:val="008D12B6"/>
    <w:rsid w:val="008D3A33"/>
    <w:rsid w:val="008D68A4"/>
    <w:rsid w:val="008D6D40"/>
    <w:rsid w:val="008D6D97"/>
    <w:rsid w:val="008D733E"/>
    <w:rsid w:val="008D73A5"/>
    <w:rsid w:val="008E1B5E"/>
    <w:rsid w:val="008E4196"/>
    <w:rsid w:val="008E7B67"/>
    <w:rsid w:val="008F0274"/>
    <w:rsid w:val="008F27D9"/>
    <w:rsid w:val="008F37F2"/>
    <w:rsid w:val="008F6A6F"/>
    <w:rsid w:val="00904676"/>
    <w:rsid w:val="00904C5B"/>
    <w:rsid w:val="00912C54"/>
    <w:rsid w:val="00920B40"/>
    <w:rsid w:val="009220CE"/>
    <w:rsid w:val="0092785B"/>
    <w:rsid w:val="009336C4"/>
    <w:rsid w:val="00933ABA"/>
    <w:rsid w:val="00933F95"/>
    <w:rsid w:val="009351CB"/>
    <w:rsid w:val="009467F1"/>
    <w:rsid w:val="00950878"/>
    <w:rsid w:val="00954EA2"/>
    <w:rsid w:val="009564A2"/>
    <w:rsid w:val="00957663"/>
    <w:rsid w:val="009627F4"/>
    <w:rsid w:val="009630B4"/>
    <w:rsid w:val="00963879"/>
    <w:rsid w:val="00964A23"/>
    <w:rsid w:val="00964A6E"/>
    <w:rsid w:val="00967882"/>
    <w:rsid w:val="00972EC6"/>
    <w:rsid w:val="0098088A"/>
    <w:rsid w:val="00981A79"/>
    <w:rsid w:val="00982CC9"/>
    <w:rsid w:val="00985D02"/>
    <w:rsid w:val="00993E53"/>
    <w:rsid w:val="00994B97"/>
    <w:rsid w:val="00994D2B"/>
    <w:rsid w:val="00995767"/>
    <w:rsid w:val="00997304"/>
    <w:rsid w:val="009A213F"/>
    <w:rsid w:val="009A297C"/>
    <w:rsid w:val="009A7F73"/>
    <w:rsid w:val="009B13C1"/>
    <w:rsid w:val="009B1CF8"/>
    <w:rsid w:val="009B2007"/>
    <w:rsid w:val="009B373E"/>
    <w:rsid w:val="009C01DB"/>
    <w:rsid w:val="009C1811"/>
    <w:rsid w:val="009C2633"/>
    <w:rsid w:val="009C5CD8"/>
    <w:rsid w:val="009C62EF"/>
    <w:rsid w:val="009D0050"/>
    <w:rsid w:val="009D0EB5"/>
    <w:rsid w:val="009D3473"/>
    <w:rsid w:val="009D3DAE"/>
    <w:rsid w:val="009D67E4"/>
    <w:rsid w:val="009D717C"/>
    <w:rsid w:val="009D7D3A"/>
    <w:rsid w:val="009E615B"/>
    <w:rsid w:val="009E6F35"/>
    <w:rsid w:val="009E7838"/>
    <w:rsid w:val="009E7D57"/>
    <w:rsid w:val="009F1775"/>
    <w:rsid w:val="009F2372"/>
    <w:rsid w:val="009F4EF0"/>
    <w:rsid w:val="00A018A5"/>
    <w:rsid w:val="00A02F07"/>
    <w:rsid w:val="00A03BDD"/>
    <w:rsid w:val="00A04751"/>
    <w:rsid w:val="00A07FA2"/>
    <w:rsid w:val="00A147C0"/>
    <w:rsid w:val="00A14D35"/>
    <w:rsid w:val="00A1545D"/>
    <w:rsid w:val="00A15C72"/>
    <w:rsid w:val="00A174CD"/>
    <w:rsid w:val="00A23999"/>
    <w:rsid w:val="00A27BEE"/>
    <w:rsid w:val="00A34A56"/>
    <w:rsid w:val="00A40BDB"/>
    <w:rsid w:val="00A40C15"/>
    <w:rsid w:val="00A42EE1"/>
    <w:rsid w:val="00A44334"/>
    <w:rsid w:val="00A47975"/>
    <w:rsid w:val="00A50642"/>
    <w:rsid w:val="00A553EF"/>
    <w:rsid w:val="00A559F5"/>
    <w:rsid w:val="00A63CC5"/>
    <w:rsid w:val="00A6704D"/>
    <w:rsid w:val="00A717BB"/>
    <w:rsid w:val="00A75D22"/>
    <w:rsid w:val="00A76B4D"/>
    <w:rsid w:val="00A817E8"/>
    <w:rsid w:val="00A81C0A"/>
    <w:rsid w:val="00A8578D"/>
    <w:rsid w:val="00A90889"/>
    <w:rsid w:val="00A91678"/>
    <w:rsid w:val="00A93EB5"/>
    <w:rsid w:val="00A94397"/>
    <w:rsid w:val="00A94433"/>
    <w:rsid w:val="00AA0D3A"/>
    <w:rsid w:val="00AA2625"/>
    <w:rsid w:val="00AA348D"/>
    <w:rsid w:val="00AA4304"/>
    <w:rsid w:val="00AB03DC"/>
    <w:rsid w:val="00AB19CD"/>
    <w:rsid w:val="00AB261A"/>
    <w:rsid w:val="00AB3489"/>
    <w:rsid w:val="00AB36F8"/>
    <w:rsid w:val="00AB6201"/>
    <w:rsid w:val="00AC0C6B"/>
    <w:rsid w:val="00AC48F7"/>
    <w:rsid w:val="00AC4E8D"/>
    <w:rsid w:val="00AD043E"/>
    <w:rsid w:val="00AD0F3A"/>
    <w:rsid w:val="00AD648B"/>
    <w:rsid w:val="00AE18D7"/>
    <w:rsid w:val="00AE2C6B"/>
    <w:rsid w:val="00AE32BA"/>
    <w:rsid w:val="00AE555A"/>
    <w:rsid w:val="00AF09DE"/>
    <w:rsid w:val="00AF5B08"/>
    <w:rsid w:val="00AF7CAB"/>
    <w:rsid w:val="00B004CA"/>
    <w:rsid w:val="00B01B52"/>
    <w:rsid w:val="00B040FE"/>
    <w:rsid w:val="00B04127"/>
    <w:rsid w:val="00B066AC"/>
    <w:rsid w:val="00B15189"/>
    <w:rsid w:val="00B21004"/>
    <w:rsid w:val="00B23589"/>
    <w:rsid w:val="00B235EA"/>
    <w:rsid w:val="00B239C3"/>
    <w:rsid w:val="00B23B82"/>
    <w:rsid w:val="00B24610"/>
    <w:rsid w:val="00B2516E"/>
    <w:rsid w:val="00B26B92"/>
    <w:rsid w:val="00B26E92"/>
    <w:rsid w:val="00B322E6"/>
    <w:rsid w:val="00B331E5"/>
    <w:rsid w:val="00B34CD9"/>
    <w:rsid w:val="00B37401"/>
    <w:rsid w:val="00B423ED"/>
    <w:rsid w:val="00B42BA5"/>
    <w:rsid w:val="00B43323"/>
    <w:rsid w:val="00B43C25"/>
    <w:rsid w:val="00B45096"/>
    <w:rsid w:val="00B5131B"/>
    <w:rsid w:val="00B548B4"/>
    <w:rsid w:val="00B54A9E"/>
    <w:rsid w:val="00B603E2"/>
    <w:rsid w:val="00B64B2F"/>
    <w:rsid w:val="00B668F3"/>
    <w:rsid w:val="00B67BDA"/>
    <w:rsid w:val="00B70053"/>
    <w:rsid w:val="00B7017F"/>
    <w:rsid w:val="00B7109B"/>
    <w:rsid w:val="00B801C2"/>
    <w:rsid w:val="00B830D8"/>
    <w:rsid w:val="00B83390"/>
    <w:rsid w:val="00B85AF3"/>
    <w:rsid w:val="00B9153E"/>
    <w:rsid w:val="00B91A30"/>
    <w:rsid w:val="00B9694F"/>
    <w:rsid w:val="00BA1192"/>
    <w:rsid w:val="00BA22E8"/>
    <w:rsid w:val="00BA49DE"/>
    <w:rsid w:val="00BA6B06"/>
    <w:rsid w:val="00BA6EC1"/>
    <w:rsid w:val="00BB05AE"/>
    <w:rsid w:val="00BB2F9F"/>
    <w:rsid w:val="00BB4B1C"/>
    <w:rsid w:val="00BB4B53"/>
    <w:rsid w:val="00BB5E5B"/>
    <w:rsid w:val="00BB754F"/>
    <w:rsid w:val="00BC0744"/>
    <w:rsid w:val="00BC1584"/>
    <w:rsid w:val="00BC1AB5"/>
    <w:rsid w:val="00BC3FD6"/>
    <w:rsid w:val="00BC443E"/>
    <w:rsid w:val="00BC5999"/>
    <w:rsid w:val="00BC6ECB"/>
    <w:rsid w:val="00BD0E5C"/>
    <w:rsid w:val="00BD3F4B"/>
    <w:rsid w:val="00BE302D"/>
    <w:rsid w:val="00BE4157"/>
    <w:rsid w:val="00BE5FD7"/>
    <w:rsid w:val="00BF0BF6"/>
    <w:rsid w:val="00BF5403"/>
    <w:rsid w:val="00BF60CB"/>
    <w:rsid w:val="00BF74C9"/>
    <w:rsid w:val="00C01159"/>
    <w:rsid w:val="00C01B35"/>
    <w:rsid w:val="00C03A92"/>
    <w:rsid w:val="00C07715"/>
    <w:rsid w:val="00C07EEC"/>
    <w:rsid w:val="00C10D0B"/>
    <w:rsid w:val="00C1163E"/>
    <w:rsid w:val="00C117D6"/>
    <w:rsid w:val="00C14021"/>
    <w:rsid w:val="00C16C7B"/>
    <w:rsid w:val="00C179EE"/>
    <w:rsid w:val="00C17A39"/>
    <w:rsid w:val="00C20149"/>
    <w:rsid w:val="00C2233D"/>
    <w:rsid w:val="00C35843"/>
    <w:rsid w:val="00C460CB"/>
    <w:rsid w:val="00C5081F"/>
    <w:rsid w:val="00C529AF"/>
    <w:rsid w:val="00C53254"/>
    <w:rsid w:val="00C54F45"/>
    <w:rsid w:val="00C565FA"/>
    <w:rsid w:val="00C56A23"/>
    <w:rsid w:val="00C612D7"/>
    <w:rsid w:val="00C6157F"/>
    <w:rsid w:val="00C63864"/>
    <w:rsid w:val="00C64DA0"/>
    <w:rsid w:val="00C7132D"/>
    <w:rsid w:val="00C801A2"/>
    <w:rsid w:val="00C80A9C"/>
    <w:rsid w:val="00C81704"/>
    <w:rsid w:val="00C82736"/>
    <w:rsid w:val="00C832FD"/>
    <w:rsid w:val="00C92C1F"/>
    <w:rsid w:val="00CA12AF"/>
    <w:rsid w:val="00CA23E7"/>
    <w:rsid w:val="00CA4D04"/>
    <w:rsid w:val="00CA6B0A"/>
    <w:rsid w:val="00CB0CD8"/>
    <w:rsid w:val="00CB4B69"/>
    <w:rsid w:val="00CB5890"/>
    <w:rsid w:val="00CB78B2"/>
    <w:rsid w:val="00CC4FC7"/>
    <w:rsid w:val="00CD1859"/>
    <w:rsid w:val="00CD6708"/>
    <w:rsid w:val="00CD6B01"/>
    <w:rsid w:val="00CD7466"/>
    <w:rsid w:val="00CE082C"/>
    <w:rsid w:val="00CE155C"/>
    <w:rsid w:val="00CE194F"/>
    <w:rsid w:val="00CE2B81"/>
    <w:rsid w:val="00CE5491"/>
    <w:rsid w:val="00CE6191"/>
    <w:rsid w:val="00CE69AB"/>
    <w:rsid w:val="00CF274F"/>
    <w:rsid w:val="00CF2E8B"/>
    <w:rsid w:val="00CF3A8E"/>
    <w:rsid w:val="00CF4614"/>
    <w:rsid w:val="00CF61BC"/>
    <w:rsid w:val="00CF654A"/>
    <w:rsid w:val="00D01643"/>
    <w:rsid w:val="00D034A1"/>
    <w:rsid w:val="00D06F8B"/>
    <w:rsid w:val="00D11F6E"/>
    <w:rsid w:val="00D15EB3"/>
    <w:rsid w:val="00D16B11"/>
    <w:rsid w:val="00D16C65"/>
    <w:rsid w:val="00D224FD"/>
    <w:rsid w:val="00D26441"/>
    <w:rsid w:val="00D26834"/>
    <w:rsid w:val="00D371B9"/>
    <w:rsid w:val="00D401D9"/>
    <w:rsid w:val="00D444DC"/>
    <w:rsid w:val="00D464C6"/>
    <w:rsid w:val="00D50CC6"/>
    <w:rsid w:val="00D50D7A"/>
    <w:rsid w:val="00D51E97"/>
    <w:rsid w:val="00D55BB7"/>
    <w:rsid w:val="00D645DA"/>
    <w:rsid w:val="00D64B48"/>
    <w:rsid w:val="00D67EFD"/>
    <w:rsid w:val="00D71172"/>
    <w:rsid w:val="00D71BBD"/>
    <w:rsid w:val="00D72DF5"/>
    <w:rsid w:val="00D72E1C"/>
    <w:rsid w:val="00D7305D"/>
    <w:rsid w:val="00D7414F"/>
    <w:rsid w:val="00D751F5"/>
    <w:rsid w:val="00D76374"/>
    <w:rsid w:val="00D819E9"/>
    <w:rsid w:val="00D81DE2"/>
    <w:rsid w:val="00D85EB1"/>
    <w:rsid w:val="00D863EC"/>
    <w:rsid w:val="00D90598"/>
    <w:rsid w:val="00D90D35"/>
    <w:rsid w:val="00D937F4"/>
    <w:rsid w:val="00D93D76"/>
    <w:rsid w:val="00D9456E"/>
    <w:rsid w:val="00D95A9D"/>
    <w:rsid w:val="00D96796"/>
    <w:rsid w:val="00D96FB0"/>
    <w:rsid w:val="00D97AD1"/>
    <w:rsid w:val="00DA3AFB"/>
    <w:rsid w:val="00DA4465"/>
    <w:rsid w:val="00DA7BA6"/>
    <w:rsid w:val="00DB2BAB"/>
    <w:rsid w:val="00DB3541"/>
    <w:rsid w:val="00DB4917"/>
    <w:rsid w:val="00DB5762"/>
    <w:rsid w:val="00DB5F7F"/>
    <w:rsid w:val="00DC0FB0"/>
    <w:rsid w:val="00DC3E9A"/>
    <w:rsid w:val="00DC6755"/>
    <w:rsid w:val="00DC7806"/>
    <w:rsid w:val="00DC7A21"/>
    <w:rsid w:val="00DD25C0"/>
    <w:rsid w:val="00DD2AF0"/>
    <w:rsid w:val="00DD4B97"/>
    <w:rsid w:val="00DE17D7"/>
    <w:rsid w:val="00DE1D59"/>
    <w:rsid w:val="00DE2762"/>
    <w:rsid w:val="00DE7E8E"/>
    <w:rsid w:val="00DF4FF8"/>
    <w:rsid w:val="00DF50A0"/>
    <w:rsid w:val="00DF614C"/>
    <w:rsid w:val="00E02322"/>
    <w:rsid w:val="00E024B6"/>
    <w:rsid w:val="00E0740B"/>
    <w:rsid w:val="00E07F18"/>
    <w:rsid w:val="00E143F6"/>
    <w:rsid w:val="00E25611"/>
    <w:rsid w:val="00E34FF9"/>
    <w:rsid w:val="00E36273"/>
    <w:rsid w:val="00E408D3"/>
    <w:rsid w:val="00E41582"/>
    <w:rsid w:val="00E42E9C"/>
    <w:rsid w:val="00E4676C"/>
    <w:rsid w:val="00E46995"/>
    <w:rsid w:val="00E47899"/>
    <w:rsid w:val="00E54170"/>
    <w:rsid w:val="00E62F3D"/>
    <w:rsid w:val="00E64564"/>
    <w:rsid w:val="00E65FEE"/>
    <w:rsid w:val="00E66385"/>
    <w:rsid w:val="00E679D9"/>
    <w:rsid w:val="00E67CC4"/>
    <w:rsid w:val="00E70D7D"/>
    <w:rsid w:val="00E71CD0"/>
    <w:rsid w:val="00E761F1"/>
    <w:rsid w:val="00E769B9"/>
    <w:rsid w:val="00E76B6F"/>
    <w:rsid w:val="00E80DE4"/>
    <w:rsid w:val="00E81BC2"/>
    <w:rsid w:val="00E8391D"/>
    <w:rsid w:val="00E878D1"/>
    <w:rsid w:val="00E87DDD"/>
    <w:rsid w:val="00E91F35"/>
    <w:rsid w:val="00E924A3"/>
    <w:rsid w:val="00E92F01"/>
    <w:rsid w:val="00E95CFA"/>
    <w:rsid w:val="00E97081"/>
    <w:rsid w:val="00E97A5B"/>
    <w:rsid w:val="00EA1974"/>
    <w:rsid w:val="00EA318F"/>
    <w:rsid w:val="00EA3312"/>
    <w:rsid w:val="00EA3C2D"/>
    <w:rsid w:val="00EA7186"/>
    <w:rsid w:val="00EB2EA4"/>
    <w:rsid w:val="00EB6442"/>
    <w:rsid w:val="00EB7CB5"/>
    <w:rsid w:val="00EC3DE2"/>
    <w:rsid w:val="00EC42AB"/>
    <w:rsid w:val="00EC7434"/>
    <w:rsid w:val="00ED0C11"/>
    <w:rsid w:val="00ED1775"/>
    <w:rsid w:val="00ED1FE0"/>
    <w:rsid w:val="00ED2F8A"/>
    <w:rsid w:val="00ED6239"/>
    <w:rsid w:val="00EE19A9"/>
    <w:rsid w:val="00EE1FB7"/>
    <w:rsid w:val="00EF128D"/>
    <w:rsid w:val="00EF16E7"/>
    <w:rsid w:val="00EF3395"/>
    <w:rsid w:val="00EF444E"/>
    <w:rsid w:val="00EF4A94"/>
    <w:rsid w:val="00EF6D4D"/>
    <w:rsid w:val="00F00A80"/>
    <w:rsid w:val="00F03952"/>
    <w:rsid w:val="00F04121"/>
    <w:rsid w:val="00F04AF6"/>
    <w:rsid w:val="00F0512B"/>
    <w:rsid w:val="00F11408"/>
    <w:rsid w:val="00F11964"/>
    <w:rsid w:val="00F14F8E"/>
    <w:rsid w:val="00F152F1"/>
    <w:rsid w:val="00F174DE"/>
    <w:rsid w:val="00F20033"/>
    <w:rsid w:val="00F233AB"/>
    <w:rsid w:val="00F23D24"/>
    <w:rsid w:val="00F23FCA"/>
    <w:rsid w:val="00F2419E"/>
    <w:rsid w:val="00F243F8"/>
    <w:rsid w:val="00F33EA1"/>
    <w:rsid w:val="00F3558B"/>
    <w:rsid w:val="00F3690D"/>
    <w:rsid w:val="00F36E65"/>
    <w:rsid w:val="00F377DB"/>
    <w:rsid w:val="00F37FEE"/>
    <w:rsid w:val="00F408A8"/>
    <w:rsid w:val="00F4151B"/>
    <w:rsid w:val="00F44887"/>
    <w:rsid w:val="00F46146"/>
    <w:rsid w:val="00F47CEC"/>
    <w:rsid w:val="00F52FB0"/>
    <w:rsid w:val="00F544C1"/>
    <w:rsid w:val="00F65C9D"/>
    <w:rsid w:val="00F732EC"/>
    <w:rsid w:val="00F734DF"/>
    <w:rsid w:val="00F80C68"/>
    <w:rsid w:val="00F84198"/>
    <w:rsid w:val="00F843FA"/>
    <w:rsid w:val="00F92ABA"/>
    <w:rsid w:val="00FA37F4"/>
    <w:rsid w:val="00FA39DB"/>
    <w:rsid w:val="00FA5CBF"/>
    <w:rsid w:val="00FA68FD"/>
    <w:rsid w:val="00FA6A75"/>
    <w:rsid w:val="00FA7A39"/>
    <w:rsid w:val="00FA7A6B"/>
    <w:rsid w:val="00FC0B9A"/>
    <w:rsid w:val="00FC2884"/>
    <w:rsid w:val="00FC5A42"/>
    <w:rsid w:val="00FC790D"/>
    <w:rsid w:val="00FC7F26"/>
    <w:rsid w:val="00FD058E"/>
    <w:rsid w:val="00FD2321"/>
    <w:rsid w:val="00FD2E2B"/>
    <w:rsid w:val="00FE6E2E"/>
    <w:rsid w:val="00FF1A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3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7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A56"/>
    <w:pPr>
      <w:ind w:left="720"/>
      <w:contextualSpacing/>
    </w:pPr>
  </w:style>
  <w:style w:type="table" w:styleId="TableGrid">
    <w:name w:val="Table Grid"/>
    <w:basedOn w:val="TableNormal"/>
    <w:uiPriority w:val="59"/>
    <w:rsid w:val="00C116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D557F"/>
    <w:pPr>
      <w:tabs>
        <w:tab w:val="center" w:pos="4320"/>
        <w:tab w:val="right" w:pos="8640"/>
      </w:tabs>
    </w:pPr>
  </w:style>
  <w:style w:type="character" w:customStyle="1" w:styleId="HeaderChar">
    <w:name w:val="Header Char"/>
    <w:basedOn w:val="DefaultParagraphFont"/>
    <w:link w:val="Header"/>
    <w:uiPriority w:val="99"/>
    <w:rsid w:val="003D557F"/>
  </w:style>
  <w:style w:type="paragraph" w:styleId="Footer">
    <w:name w:val="footer"/>
    <w:basedOn w:val="Normal"/>
    <w:link w:val="FooterChar"/>
    <w:uiPriority w:val="99"/>
    <w:unhideWhenUsed/>
    <w:rsid w:val="003D557F"/>
    <w:pPr>
      <w:tabs>
        <w:tab w:val="center" w:pos="4320"/>
        <w:tab w:val="right" w:pos="8640"/>
      </w:tabs>
    </w:pPr>
  </w:style>
  <w:style w:type="character" w:customStyle="1" w:styleId="FooterChar">
    <w:name w:val="Footer Char"/>
    <w:basedOn w:val="DefaultParagraphFont"/>
    <w:link w:val="Footer"/>
    <w:uiPriority w:val="99"/>
    <w:rsid w:val="003D557F"/>
  </w:style>
  <w:style w:type="paragraph" w:styleId="BalloonText">
    <w:name w:val="Balloon Text"/>
    <w:basedOn w:val="Normal"/>
    <w:link w:val="BalloonTextChar"/>
    <w:uiPriority w:val="99"/>
    <w:semiHidden/>
    <w:unhideWhenUsed/>
    <w:rsid w:val="00BF54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4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3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7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A56"/>
    <w:pPr>
      <w:ind w:left="720"/>
      <w:contextualSpacing/>
    </w:pPr>
  </w:style>
  <w:style w:type="table" w:styleId="TableGrid">
    <w:name w:val="Table Grid"/>
    <w:basedOn w:val="TableNormal"/>
    <w:uiPriority w:val="59"/>
    <w:rsid w:val="00C116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D557F"/>
    <w:pPr>
      <w:tabs>
        <w:tab w:val="center" w:pos="4320"/>
        <w:tab w:val="right" w:pos="8640"/>
      </w:tabs>
    </w:pPr>
  </w:style>
  <w:style w:type="character" w:customStyle="1" w:styleId="HeaderChar">
    <w:name w:val="Header Char"/>
    <w:basedOn w:val="DefaultParagraphFont"/>
    <w:link w:val="Header"/>
    <w:uiPriority w:val="99"/>
    <w:rsid w:val="003D557F"/>
  </w:style>
  <w:style w:type="paragraph" w:styleId="Footer">
    <w:name w:val="footer"/>
    <w:basedOn w:val="Normal"/>
    <w:link w:val="FooterChar"/>
    <w:uiPriority w:val="99"/>
    <w:unhideWhenUsed/>
    <w:rsid w:val="003D557F"/>
    <w:pPr>
      <w:tabs>
        <w:tab w:val="center" w:pos="4320"/>
        <w:tab w:val="right" w:pos="8640"/>
      </w:tabs>
    </w:pPr>
  </w:style>
  <w:style w:type="character" w:customStyle="1" w:styleId="FooterChar">
    <w:name w:val="Footer Char"/>
    <w:basedOn w:val="DefaultParagraphFont"/>
    <w:link w:val="Footer"/>
    <w:uiPriority w:val="99"/>
    <w:rsid w:val="003D557F"/>
  </w:style>
  <w:style w:type="paragraph" w:styleId="BalloonText">
    <w:name w:val="Balloon Text"/>
    <w:basedOn w:val="Normal"/>
    <w:link w:val="BalloonTextChar"/>
    <w:uiPriority w:val="99"/>
    <w:semiHidden/>
    <w:unhideWhenUsed/>
    <w:rsid w:val="00BF54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4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14182">
      <w:bodyDiv w:val="1"/>
      <w:marLeft w:val="0"/>
      <w:marRight w:val="0"/>
      <w:marTop w:val="0"/>
      <w:marBottom w:val="0"/>
      <w:divBdr>
        <w:top w:val="none" w:sz="0" w:space="0" w:color="auto"/>
        <w:left w:val="none" w:sz="0" w:space="0" w:color="auto"/>
        <w:bottom w:val="none" w:sz="0" w:space="0" w:color="auto"/>
        <w:right w:val="none" w:sz="0" w:space="0" w:color="auto"/>
      </w:divBdr>
    </w:div>
    <w:div w:id="237714287">
      <w:bodyDiv w:val="1"/>
      <w:marLeft w:val="0"/>
      <w:marRight w:val="0"/>
      <w:marTop w:val="0"/>
      <w:marBottom w:val="0"/>
      <w:divBdr>
        <w:top w:val="none" w:sz="0" w:space="0" w:color="auto"/>
        <w:left w:val="none" w:sz="0" w:space="0" w:color="auto"/>
        <w:bottom w:val="none" w:sz="0" w:space="0" w:color="auto"/>
        <w:right w:val="none" w:sz="0" w:space="0" w:color="auto"/>
      </w:divBdr>
    </w:div>
    <w:div w:id="926579726">
      <w:bodyDiv w:val="1"/>
      <w:marLeft w:val="0"/>
      <w:marRight w:val="0"/>
      <w:marTop w:val="0"/>
      <w:marBottom w:val="0"/>
      <w:divBdr>
        <w:top w:val="none" w:sz="0" w:space="0" w:color="auto"/>
        <w:left w:val="none" w:sz="0" w:space="0" w:color="auto"/>
        <w:bottom w:val="none" w:sz="0" w:space="0" w:color="auto"/>
        <w:right w:val="none" w:sz="0" w:space="0" w:color="auto"/>
      </w:divBdr>
    </w:div>
    <w:div w:id="208911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35BE2-1A94-4F44-8CA6-365D9878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5285</Words>
  <Characters>30131</Characters>
  <Application>Microsoft Office Word</Application>
  <DocSecurity>0</DocSecurity>
  <Lines>251</Lines>
  <Paragraphs>70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35346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Universe</dc:creator>
  <cp:lastModifiedBy>Yaser Rabou</cp:lastModifiedBy>
  <cp:revision>2</cp:revision>
  <cp:lastPrinted>2021-08-15T09:58:00Z</cp:lastPrinted>
  <dcterms:created xsi:type="dcterms:W3CDTF">2021-09-28T11:10:00Z</dcterms:created>
  <dcterms:modified xsi:type="dcterms:W3CDTF">2021-09-28T11:10:00Z</dcterms:modified>
</cp:coreProperties>
</file>